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4" w:rsidRDefault="00C92967" w:rsidP="007213B4">
      <w:pPr>
        <w:jc w:val="center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省拔纵向课题</w:t>
      </w:r>
      <w:r w:rsidR="00CB2081" w:rsidRPr="00C5470E">
        <w:rPr>
          <w:rFonts w:hint="eastAsia"/>
          <w:b/>
          <w:sz w:val="32"/>
          <w:szCs w:val="32"/>
        </w:rPr>
        <w:t>财务审核流程及注意事项</w:t>
      </w:r>
    </w:p>
    <w:p w:rsidR="00525365" w:rsidRPr="00C5470E" w:rsidRDefault="00525365" w:rsidP="00C5470E">
      <w:pPr>
        <w:jc w:val="center"/>
        <w:rPr>
          <w:rFonts w:hint="eastAsia"/>
          <w:b/>
          <w:sz w:val="32"/>
          <w:szCs w:val="32"/>
        </w:rPr>
      </w:pPr>
    </w:p>
    <w:p w:rsidR="00C5470E" w:rsidRPr="005E1C8C" w:rsidRDefault="00A809B0" w:rsidP="005E1C8C">
      <w:pPr>
        <w:pStyle w:val="a3"/>
        <w:numPr>
          <w:ilvl w:val="0"/>
          <w:numId w:val="8"/>
        </w:numPr>
        <w:ind w:firstLineChars="0"/>
        <w:rPr>
          <w:rFonts w:hint="eastAsia"/>
          <w:sz w:val="28"/>
          <w:szCs w:val="28"/>
        </w:rPr>
      </w:pPr>
      <w:r w:rsidRPr="005E1C8C">
        <w:rPr>
          <w:rFonts w:hint="eastAsia"/>
          <w:sz w:val="28"/>
          <w:szCs w:val="28"/>
        </w:rPr>
        <w:t>查询项目支出明细账。</w:t>
      </w:r>
    </w:p>
    <w:p w:rsidR="00A809B0" w:rsidRDefault="00A53E76" w:rsidP="00C5470E">
      <w:pPr>
        <w:ind w:leftChars="400" w:left="84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193.5pt;margin-top:109.65pt;width:38.25pt;height:0;z-index:251663360" o:connectortype="straight">
            <v:stroke endarrow="block"/>
          </v:shape>
        </w:pict>
      </w:r>
      <w:r>
        <w:rPr>
          <w:rFonts w:hint="eastAsia"/>
          <w:noProof/>
          <w:sz w:val="28"/>
          <w:szCs w:val="28"/>
        </w:rPr>
        <w:pict>
          <v:shape id="_x0000_s1053" type="#_x0000_t32" style="position:absolute;left:0;text-align:left;margin-left:303pt;margin-top:78.9pt;width:39.75pt;height:0;z-index:251662336" o:connectortype="straight">
            <v:stroke endarrow="block"/>
          </v:shape>
        </w:pict>
      </w:r>
      <w:r>
        <w:rPr>
          <w:rFonts w:hint="eastAsia"/>
          <w:noProof/>
          <w:sz w:val="28"/>
          <w:szCs w:val="28"/>
        </w:rPr>
        <w:pict>
          <v:shape id="_x0000_s1052" type="#_x0000_t32" style="position:absolute;left:0;text-align:left;margin-left:147.75pt;margin-top:78.9pt;width:36pt;height:0;z-index:251661312" o:connectortype="straight">
            <v:stroke endarrow="block"/>
          </v:shape>
        </w:pict>
      </w:r>
      <w:r>
        <w:rPr>
          <w:rFonts w:hint="eastAsia"/>
          <w:noProof/>
          <w:sz w:val="28"/>
          <w:szCs w:val="28"/>
        </w:rPr>
        <w:pict>
          <v:shape id="_x0000_s1050" type="#_x0000_t32" style="position:absolute;left:0;text-align:left;margin-left:291.75pt;margin-top:46.65pt;width:38.25pt;height:0;z-index:251660288" o:connectortype="straight">
            <v:stroke endarrow="block"/>
          </v:shape>
        </w:pict>
      </w:r>
      <w:r w:rsidR="00DB740E">
        <w:rPr>
          <w:rFonts w:hint="eastAsia"/>
          <w:noProof/>
          <w:sz w:val="28"/>
          <w:szCs w:val="28"/>
        </w:rPr>
        <w:pict>
          <v:shape id="_x0000_s1048" type="#_x0000_t32" style="position:absolute;left:0;text-align:left;margin-left:123pt;margin-top:46.65pt;width:30pt;height:0;z-index:251659264" o:connectortype="straight">
            <v:stroke endarrow="block"/>
          </v:shape>
        </w:pict>
      </w:r>
      <w:r w:rsidR="008C5DDB">
        <w:rPr>
          <w:rFonts w:hint="eastAsia"/>
          <w:noProof/>
          <w:sz w:val="28"/>
          <w:szCs w:val="28"/>
        </w:rPr>
        <w:pict>
          <v:shape id="_x0000_s1045" type="#_x0000_t32" style="position:absolute;left:0;text-align:left;margin-left:348.75pt;margin-top:14.4pt;width:39.75pt;height:0;z-index:251658240" o:connectortype="straight">
            <v:stroke endarrow="block"/>
          </v:shape>
        </w:pict>
      </w:r>
      <w:r w:rsidR="00A809B0" w:rsidRPr="00C5470E">
        <w:rPr>
          <w:rFonts w:hint="eastAsia"/>
          <w:sz w:val="28"/>
          <w:szCs w:val="28"/>
        </w:rPr>
        <w:t>项目支出明细账查询说明</w:t>
      </w:r>
      <w:r w:rsidR="00A809B0" w:rsidRPr="00C5470E">
        <w:rPr>
          <w:rFonts w:hint="eastAsia"/>
          <w:sz w:val="28"/>
          <w:szCs w:val="28"/>
        </w:rPr>
        <w:t>:</w:t>
      </w:r>
      <w:r w:rsidR="00A809B0" w:rsidRPr="00C5470E">
        <w:rPr>
          <w:rFonts w:hint="eastAsia"/>
          <w:sz w:val="28"/>
          <w:szCs w:val="28"/>
        </w:rPr>
        <w:t>登录网上财务服务平台</w:t>
      </w:r>
      <w:r w:rsidR="00A809B0" w:rsidRPr="00C5470E">
        <w:rPr>
          <w:rFonts w:hint="eastAsia"/>
          <w:sz w:val="28"/>
          <w:szCs w:val="28"/>
        </w:rPr>
        <w:t xml:space="preserve">      </w:t>
      </w:r>
      <w:r w:rsidR="005E1C8C">
        <w:rPr>
          <w:rFonts w:hint="eastAsia"/>
          <w:sz w:val="28"/>
          <w:szCs w:val="28"/>
        </w:rPr>
        <w:t>点击“</w:t>
      </w:r>
      <w:r w:rsidR="00A809B0" w:rsidRPr="00C5470E">
        <w:rPr>
          <w:rFonts w:hint="eastAsia"/>
          <w:sz w:val="28"/>
          <w:szCs w:val="28"/>
        </w:rPr>
        <w:t>我的项目</w:t>
      </w:r>
      <w:r w:rsidR="005E1C8C">
        <w:rPr>
          <w:rFonts w:hint="eastAsia"/>
          <w:sz w:val="28"/>
          <w:szCs w:val="28"/>
        </w:rPr>
        <w:t>”</w:t>
      </w:r>
      <w:r w:rsidR="00A809B0" w:rsidRPr="00C5470E">
        <w:rPr>
          <w:rFonts w:hint="eastAsia"/>
          <w:sz w:val="28"/>
          <w:szCs w:val="28"/>
        </w:rPr>
        <w:t xml:space="preserve">     </w:t>
      </w:r>
      <w:r w:rsidR="00A809B0" w:rsidRPr="00C5470E">
        <w:rPr>
          <w:rFonts w:hint="eastAsia"/>
          <w:sz w:val="28"/>
          <w:szCs w:val="28"/>
        </w:rPr>
        <w:t>先选择年份</w:t>
      </w:r>
      <w:r w:rsidR="00A809B0" w:rsidRPr="00C5470E">
        <w:rPr>
          <w:rFonts w:hint="eastAsia"/>
          <w:sz w:val="28"/>
          <w:szCs w:val="28"/>
        </w:rPr>
        <w:t>(</w:t>
      </w:r>
      <w:r w:rsidR="00A809B0" w:rsidRPr="00C5470E">
        <w:rPr>
          <w:rFonts w:hint="eastAsia"/>
          <w:sz w:val="28"/>
          <w:szCs w:val="28"/>
        </w:rPr>
        <w:t>月份忽略</w:t>
      </w:r>
      <w:r w:rsidR="00A809B0" w:rsidRPr="00C5470E">
        <w:rPr>
          <w:rFonts w:hint="eastAsia"/>
          <w:sz w:val="28"/>
          <w:szCs w:val="28"/>
        </w:rPr>
        <w:t xml:space="preserve">)      </w:t>
      </w:r>
      <w:r w:rsidR="00A809B0" w:rsidRPr="00C5470E">
        <w:rPr>
          <w:rFonts w:hint="eastAsia"/>
          <w:sz w:val="28"/>
          <w:szCs w:val="28"/>
        </w:rPr>
        <w:t>再选择部门名称</w:t>
      </w:r>
      <w:r w:rsidR="00A809B0" w:rsidRPr="00C5470E">
        <w:rPr>
          <w:rFonts w:hint="eastAsia"/>
          <w:sz w:val="28"/>
          <w:szCs w:val="28"/>
        </w:rPr>
        <w:t>(</w:t>
      </w:r>
      <w:r w:rsidR="00A809B0" w:rsidRPr="00C5470E">
        <w:rPr>
          <w:rFonts w:hint="eastAsia"/>
          <w:sz w:val="28"/>
          <w:szCs w:val="28"/>
        </w:rPr>
        <w:t>省拔纵向课题</w:t>
      </w:r>
      <w:r w:rsidR="00A809B0" w:rsidRPr="00C5470E">
        <w:rPr>
          <w:rFonts w:hint="eastAsia"/>
          <w:sz w:val="28"/>
          <w:szCs w:val="28"/>
        </w:rPr>
        <w:t xml:space="preserve">)      </w:t>
      </w:r>
      <w:r w:rsidR="00A809B0" w:rsidRPr="00C5470E">
        <w:rPr>
          <w:rFonts w:hint="eastAsia"/>
          <w:sz w:val="28"/>
          <w:szCs w:val="28"/>
        </w:rPr>
        <w:t>择对应的项目名称</w:t>
      </w:r>
      <w:r w:rsidR="00A809B0" w:rsidRPr="00C5470E">
        <w:rPr>
          <w:rFonts w:hint="eastAsia"/>
          <w:sz w:val="28"/>
          <w:szCs w:val="28"/>
        </w:rPr>
        <w:t xml:space="preserve">      </w:t>
      </w:r>
      <w:r w:rsidR="00A809B0" w:rsidRPr="00C5470E">
        <w:rPr>
          <w:rFonts w:hint="eastAsia"/>
          <w:sz w:val="28"/>
          <w:szCs w:val="28"/>
        </w:rPr>
        <w:t>点击</w:t>
      </w:r>
      <w:r w:rsidR="005E1C8C">
        <w:rPr>
          <w:rFonts w:hint="eastAsia"/>
          <w:sz w:val="28"/>
          <w:szCs w:val="28"/>
        </w:rPr>
        <w:t>“</w:t>
      </w:r>
      <w:r w:rsidR="00A809B0" w:rsidRPr="00C5470E">
        <w:rPr>
          <w:rFonts w:hint="eastAsia"/>
          <w:sz w:val="28"/>
          <w:szCs w:val="28"/>
        </w:rPr>
        <w:t>查询</w:t>
      </w:r>
      <w:r w:rsidR="005E1C8C">
        <w:rPr>
          <w:rFonts w:hint="eastAsia"/>
          <w:sz w:val="28"/>
          <w:szCs w:val="28"/>
        </w:rPr>
        <w:t>”</w:t>
      </w:r>
      <w:r w:rsidR="00A809B0" w:rsidRPr="00C5470E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弹出《经费查询统计表》</w:t>
      </w:r>
      <w:r w:rsidR="00A809B0" w:rsidRPr="00C5470E">
        <w:rPr>
          <w:rFonts w:hint="eastAsia"/>
          <w:sz w:val="28"/>
          <w:szCs w:val="28"/>
        </w:rPr>
        <w:t xml:space="preserve">     </w:t>
      </w:r>
      <w:r w:rsidR="00A809B0" w:rsidRPr="00C5470E">
        <w:rPr>
          <w:rFonts w:hint="eastAsia"/>
          <w:sz w:val="28"/>
          <w:szCs w:val="28"/>
        </w:rPr>
        <w:t>点击</w:t>
      </w:r>
      <w:r w:rsidR="005E1C8C">
        <w:rPr>
          <w:rFonts w:hint="eastAsia"/>
          <w:sz w:val="28"/>
          <w:szCs w:val="28"/>
        </w:rPr>
        <w:t>“</w:t>
      </w:r>
      <w:r w:rsidR="00A809B0" w:rsidRPr="00C5470E">
        <w:rPr>
          <w:rFonts w:hint="eastAsia"/>
          <w:sz w:val="28"/>
          <w:szCs w:val="28"/>
        </w:rPr>
        <w:t>项目编号</w:t>
      </w:r>
      <w:r w:rsidR="005E1C8C">
        <w:rPr>
          <w:rFonts w:hint="eastAsia"/>
          <w:sz w:val="28"/>
          <w:szCs w:val="28"/>
        </w:rPr>
        <w:t>”</w:t>
      </w:r>
      <w:r w:rsidR="00A809B0" w:rsidRPr="00C5470E">
        <w:rPr>
          <w:rFonts w:hint="eastAsia"/>
          <w:sz w:val="28"/>
          <w:szCs w:val="28"/>
        </w:rPr>
        <w:t>或</w:t>
      </w:r>
      <w:r w:rsidR="005E1C8C">
        <w:rPr>
          <w:rFonts w:hint="eastAsia"/>
          <w:sz w:val="28"/>
          <w:szCs w:val="28"/>
        </w:rPr>
        <w:t>“</w:t>
      </w:r>
      <w:r w:rsidR="00A809B0" w:rsidRPr="00C5470E">
        <w:rPr>
          <w:rFonts w:hint="eastAsia"/>
          <w:sz w:val="28"/>
          <w:szCs w:val="28"/>
        </w:rPr>
        <w:t>项目名称</w:t>
      </w:r>
      <w:r w:rsidR="005E1C8C">
        <w:rPr>
          <w:rFonts w:hint="eastAsia"/>
          <w:sz w:val="28"/>
          <w:szCs w:val="28"/>
        </w:rPr>
        <w:t>”</w:t>
      </w:r>
      <w:r w:rsidR="00A809B0" w:rsidRPr="00C5470E">
        <w:rPr>
          <w:rFonts w:hint="eastAsia"/>
          <w:sz w:val="28"/>
          <w:szCs w:val="28"/>
        </w:rPr>
        <w:t>即可查询当年的项目收支明细账</w:t>
      </w:r>
      <w:r w:rsidR="00E343F0" w:rsidRPr="00C5470E">
        <w:rPr>
          <w:rFonts w:hint="eastAsia"/>
          <w:sz w:val="28"/>
          <w:szCs w:val="28"/>
        </w:rPr>
        <w:t>。</w:t>
      </w:r>
      <w:r w:rsidR="005E1C8C">
        <w:rPr>
          <w:rFonts w:hint="eastAsia"/>
          <w:sz w:val="28"/>
          <w:szCs w:val="28"/>
        </w:rPr>
        <w:t>如需要导出表格请先关闭迅雷</w:t>
      </w:r>
      <w:r w:rsidR="00A809B0" w:rsidRPr="00C5470E">
        <w:rPr>
          <w:rFonts w:hint="eastAsia"/>
          <w:sz w:val="28"/>
          <w:szCs w:val="28"/>
        </w:rPr>
        <w:t xml:space="preserve">  </w:t>
      </w:r>
    </w:p>
    <w:p w:rsidR="005E1C8C" w:rsidRPr="00C5470E" w:rsidRDefault="005E1C8C" w:rsidP="00C5470E">
      <w:pPr>
        <w:ind w:leftChars="400" w:left="840"/>
        <w:rPr>
          <w:sz w:val="28"/>
          <w:szCs w:val="28"/>
        </w:rPr>
      </w:pPr>
    </w:p>
    <w:p w:rsidR="00775320" w:rsidRDefault="00A809B0" w:rsidP="00C5470E">
      <w:pPr>
        <w:pStyle w:val="a3"/>
        <w:numPr>
          <w:ilvl w:val="0"/>
          <w:numId w:val="7"/>
        </w:numPr>
        <w:ind w:firstLineChars="0"/>
        <w:rPr>
          <w:rFonts w:hint="eastAsia"/>
          <w:sz w:val="28"/>
          <w:szCs w:val="28"/>
        </w:rPr>
      </w:pPr>
      <w:r w:rsidRPr="00C5470E">
        <w:rPr>
          <w:rFonts w:hint="eastAsia"/>
          <w:sz w:val="28"/>
          <w:szCs w:val="28"/>
        </w:rPr>
        <w:t>决算报表取数范围：首笔经费到账时间至</w:t>
      </w:r>
      <w:r w:rsidRPr="00C5470E">
        <w:rPr>
          <w:rFonts w:hint="eastAsia"/>
          <w:sz w:val="28"/>
          <w:szCs w:val="28"/>
        </w:rPr>
        <w:t>2017</w:t>
      </w:r>
      <w:r w:rsidRPr="00C5470E">
        <w:rPr>
          <w:rFonts w:hint="eastAsia"/>
          <w:sz w:val="28"/>
          <w:szCs w:val="28"/>
        </w:rPr>
        <w:t>年</w:t>
      </w:r>
      <w:r w:rsidRPr="00C5470E">
        <w:rPr>
          <w:rFonts w:hint="eastAsia"/>
          <w:sz w:val="28"/>
          <w:szCs w:val="28"/>
        </w:rPr>
        <w:t>11</w:t>
      </w:r>
      <w:r w:rsidRPr="00C5470E">
        <w:rPr>
          <w:rFonts w:hint="eastAsia"/>
          <w:sz w:val="28"/>
          <w:szCs w:val="28"/>
        </w:rPr>
        <w:t>月</w:t>
      </w:r>
      <w:r w:rsidRPr="00C5470E">
        <w:rPr>
          <w:rFonts w:hint="eastAsia"/>
          <w:sz w:val="28"/>
          <w:szCs w:val="28"/>
        </w:rPr>
        <w:t>25</w:t>
      </w:r>
      <w:r w:rsidR="00C5470E" w:rsidRPr="00C5470E">
        <w:rPr>
          <w:rFonts w:hint="eastAsia"/>
          <w:sz w:val="28"/>
          <w:szCs w:val="28"/>
        </w:rPr>
        <w:t>日</w:t>
      </w:r>
      <w:r w:rsidRPr="00C5470E">
        <w:rPr>
          <w:rFonts w:hint="eastAsia"/>
          <w:sz w:val="28"/>
          <w:szCs w:val="28"/>
        </w:rPr>
        <w:t>之间的发生额</w:t>
      </w:r>
      <w:r w:rsidR="00E343F0" w:rsidRPr="00C5470E">
        <w:rPr>
          <w:rFonts w:hint="eastAsia"/>
          <w:sz w:val="28"/>
          <w:szCs w:val="28"/>
        </w:rPr>
        <w:t>。</w:t>
      </w:r>
    </w:p>
    <w:p w:rsidR="005E1C8C" w:rsidRPr="00C5470E" w:rsidRDefault="005E1C8C" w:rsidP="005E1C8C">
      <w:pPr>
        <w:pStyle w:val="a3"/>
        <w:ind w:left="860" w:firstLineChars="0" w:firstLine="0"/>
        <w:rPr>
          <w:sz w:val="28"/>
          <w:szCs w:val="28"/>
        </w:rPr>
      </w:pPr>
    </w:p>
    <w:p w:rsidR="00775320" w:rsidRDefault="00031A52" w:rsidP="00C5470E">
      <w:pPr>
        <w:pStyle w:val="a3"/>
        <w:numPr>
          <w:ilvl w:val="0"/>
          <w:numId w:val="7"/>
        </w:numPr>
        <w:ind w:firstLineChars="0"/>
        <w:rPr>
          <w:rFonts w:hint="eastAsia"/>
          <w:sz w:val="28"/>
          <w:szCs w:val="28"/>
        </w:rPr>
      </w:pPr>
      <w:r w:rsidRPr="00C5470E">
        <w:rPr>
          <w:rFonts w:hint="eastAsia"/>
          <w:sz w:val="28"/>
          <w:szCs w:val="28"/>
        </w:rPr>
        <w:t>请结合预算</w:t>
      </w:r>
      <w:r w:rsidR="00775320" w:rsidRPr="00C5470E">
        <w:rPr>
          <w:rFonts w:hint="eastAsia"/>
          <w:sz w:val="28"/>
          <w:szCs w:val="28"/>
        </w:rPr>
        <w:t>核对项目收支明细账，如有串项目</w:t>
      </w:r>
      <w:r w:rsidR="005E1C8C">
        <w:rPr>
          <w:rFonts w:hint="eastAsia"/>
          <w:sz w:val="28"/>
          <w:szCs w:val="28"/>
        </w:rPr>
        <w:t>号</w:t>
      </w:r>
      <w:r w:rsidR="00775320" w:rsidRPr="00C5470E">
        <w:rPr>
          <w:rFonts w:hint="eastAsia"/>
          <w:sz w:val="28"/>
          <w:szCs w:val="28"/>
        </w:rPr>
        <w:t>、串科目</w:t>
      </w:r>
      <w:r w:rsidR="005E1C8C">
        <w:rPr>
          <w:rFonts w:hint="eastAsia"/>
          <w:sz w:val="28"/>
          <w:szCs w:val="28"/>
        </w:rPr>
        <w:t>号</w:t>
      </w:r>
      <w:r w:rsidR="00775320" w:rsidRPr="00C5470E">
        <w:rPr>
          <w:rFonts w:hint="eastAsia"/>
          <w:sz w:val="28"/>
          <w:szCs w:val="28"/>
        </w:rPr>
        <w:t>的情况，请及时到计财处</w:t>
      </w:r>
      <w:r w:rsidR="00775320" w:rsidRPr="00C5470E">
        <w:rPr>
          <w:rFonts w:hint="eastAsia"/>
          <w:sz w:val="28"/>
          <w:szCs w:val="28"/>
        </w:rPr>
        <w:t>9</w:t>
      </w:r>
      <w:r w:rsidR="00775320" w:rsidRPr="00C5470E">
        <w:rPr>
          <w:rFonts w:hint="eastAsia"/>
          <w:sz w:val="28"/>
          <w:szCs w:val="28"/>
        </w:rPr>
        <w:t>号窗口办理调账手续。</w:t>
      </w:r>
      <w:r w:rsidR="00E343F0" w:rsidRPr="00C5470E">
        <w:rPr>
          <w:rFonts w:hint="eastAsia"/>
          <w:sz w:val="28"/>
          <w:szCs w:val="28"/>
        </w:rPr>
        <w:t>如劳务费、设备费、差旅</w:t>
      </w:r>
      <w:r w:rsidR="00E343F0" w:rsidRPr="00C5470E">
        <w:rPr>
          <w:rFonts w:hint="eastAsia"/>
          <w:sz w:val="28"/>
          <w:szCs w:val="28"/>
        </w:rPr>
        <w:t>/</w:t>
      </w:r>
      <w:r w:rsidR="00E343F0" w:rsidRPr="00C5470E">
        <w:rPr>
          <w:rFonts w:hint="eastAsia"/>
          <w:sz w:val="28"/>
          <w:szCs w:val="28"/>
        </w:rPr>
        <w:t>会议</w:t>
      </w:r>
      <w:r w:rsidR="00E343F0" w:rsidRPr="00C5470E">
        <w:rPr>
          <w:rFonts w:hint="eastAsia"/>
          <w:sz w:val="28"/>
          <w:szCs w:val="28"/>
        </w:rPr>
        <w:t>/</w:t>
      </w:r>
      <w:r w:rsidR="00E343F0" w:rsidRPr="00C5470E">
        <w:rPr>
          <w:rFonts w:hint="eastAsia"/>
          <w:sz w:val="28"/>
          <w:szCs w:val="28"/>
        </w:rPr>
        <w:t>国际合作交流费、专家咨询费有超预算的情况，请直接到建行（地址</w:t>
      </w:r>
      <w:r w:rsidR="005E1C8C">
        <w:rPr>
          <w:rFonts w:hint="eastAsia"/>
          <w:sz w:val="28"/>
          <w:szCs w:val="28"/>
        </w:rPr>
        <w:t>：</w:t>
      </w:r>
      <w:r w:rsidR="00E343F0" w:rsidRPr="00C5470E">
        <w:rPr>
          <w:rFonts w:hint="eastAsia"/>
          <w:sz w:val="28"/>
          <w:szCs w:val="28"/>
        </w:rPr>
        <w:t>南昌大学前湖校区校医院对面。账户名称：南昌大学；开户行：建行南昌市前湖分理处；银行账号：</w:t>
      </w:r>
      <w:r w:rsidR="00E343F0" w:rsidRPr="005E1C8C">
        <w:rPr>
          <w:rFonts w:hint="eastAsia"/>
          <w:b/>
          <w:sz w:val="28"/>
          <w:szCs w:val="28"/>
        </w:rPr>
        <w:t>3600 1050 4900 5250 0256</w:t>
      </w:r>
      <w:r w:rsidR="00E343F0" w:rsidRPr="00C5470E">
        <w:rPr>
          <w:rFonts w:hint="eastAsia"/>
          <w:sz w:val="28"/>
          <w:szCs w:val="28"/>
        </w:rPr>
        <w:t>）办理退款，进账单上请备注：</w:t>
      </w:r>
      <w:r w:rsidR="00E343F0" w:rsidRPr="005E1C8C">
        <w:rPr>
          <w:rFonts w:hint="eastAsia"/>
          <w:b/>
          <w:sz w:val="28"/>
          <w:szCs w:val="28"/>
        </w:rPr>
        <w:t>XX</w:t>
      </w:r>
      <w:r w:rsidR="00E343F0" w:rsidRPr="005E1C8C">
        <w:rPr>
          <w:rFonts w:hint="eastAsia"/>
          <w:b/>
          <w:sz w:val="28"/>
          <w:szCs w:val="28"/>
        </w:rPr>
        <w:t>老师退回</w:t>
      </w:r>
      <w:r w:rsidR="00E343F0" w:rsidRPr="005E1C8C">
        <w:rPr>
          <w:rFonts w:hint="eastAsia"/>
          <w:b/>
          <w:sz w:val="28"/>
          <w:szCs w:val="28"/>
        </w:rPr>
        <w:t>XX</w:t>
      </w:r>
      <w:r w:rsidR="00E343F0" w:rsidRPr="005E1C8C">
        <w:rPr>
          <w:rFonts w:hint="eastAsia"/>
          <w:b/>
          <w:sz w:val="28"/>
          <w:szCs w:val="28"/>
        </w:rPr>
        <w:t>费</w:t>
      </w:r>
      <w:r w:rsidR="00E343F0" w:rsidRPr="00C5470E">
        <w:rPr>
          <w:rFonts w:hint="eastAsia"/>
          <w:sz w:val="28"/>
          <w:szCs w:val="28"/>
        </w:rPr>
        <w:t>。</w:t>
      </w:r>
    </w:p>
    <w:p w:rsidR="005E1C8C" w:rsidRPr="005E1C8C" w:rsidRDefault="005E1C8C" w:rsidP="005E1C8C">
      <w:pPr>
        <w:pStyle w:val="a3"/>
        <w:ind w:firstLine="560"/>
        <w:rPr>
          <w:rFonts w:hint="eastAsia"/>
          <w:sz w:val="28"/>
          <w:szCs w:val="28"/>
        </w:rPr>
      </w:pPr>
    </w:p>
    <w:p w:rsidR="005E1C8C" w:rsidRPr="00C5470E" w:rsidRDefault="005E1C8C" w:rsidP="005E1C8C">
      <w:pPr>
        <w:pStyle w:val="a3"/>
        <w:ind w:left="860" w:firstLineChars="0" w:firstLine="0"/>
        <w:rPr>
          <w:sz w:val="28"/>
          <w:szCs w:val="28"/>
        </w:rPr>
      </w:pPr>
    </w:p>
    <w:p w:rsidR="00775320" w:rsidRDefault="005E1C8C" w:rsidP="00C5470E">
      <w:pPr>
        <w:pStyle w:val="a3"/>
        <w:numPr>
          <w:ilvl w:val="0"/>
          <w:numId w:val="7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结合预算准确编制决算</w:t>
      </w:r>
      <w:r w:rsidR="00E343F0" w:rsidRPr="00C5470E">
        <w:rPr>
          <w:rFonts w:hint="eastAsia"/>
          <w:sz w:val="28"/>
          <w:szCs w:val="28"/>
        </w:rPr>
        <w:t>表。</w:t>
      </w:r>
      <w:r>
        <w:rPr>
          <w:rFonts w:hint="eastAsia"/>
          <w:sz w:val="28"/>
          <w:szCs w:val="28"/>
        </w:rPr>
        <w:t>编制决算表时请</w:t>
      </w:r>
      <w:r w:rsidR="00775320" w:rsidRPr="00C5470E">
        <w:rPr>
          <w:rFonts w:hint="eastAsia"/>
          <w:sz w:val="28"/>
          <w:szCs w:val="28"/>
        </w:rPr>
        <w:t>注意：</w:t>
      </w:r>
      <w:r w:rsidR="00E343F0" w:rsidRPr="00C5470E">
        <w:rPr>
          <w:rFonts w:hint="eastAsia"/>
          <w:sz w:val="28"/>
          <w:szCs w:val="28"/>
        </w:rPr>
        <w:t xml:space="preserve"> 1</w:t>
      </w:r>
      <w:r w:rsidR="00E343F0" w:rsidRPr="00C5470E">
        <w:rPr>
          <w:rFonts w:hint="eastAsia"/>
          <w:sz w:val="28"/>
          <w:szCs w:val="28"/>
        </w:rPr>
        <w:t>、</w:t>
      </w:r>
      <w:r w:rsidR="003F3A4E" w:rsidRPr="00C5470E">
        <w:rPr>
          <w:rFonts w:hint="eastAsia"/>
          <w:sz w:val="28"/>
          <w:szCs w:val="28"/>
        </w:rPr>
        <w:t>邮费</w:t>
      </w:r>
      <w:r w:rsidR="00E343F0" w:rsidRPr="00C5470E">
        <w:rPr>
          <w:rFonts w:hint="eastAsia"/>
          <w:sz w:val="28"/>
          <w:szCs w:val="28"/>
        </w:rPr>
        <w:t>可以</w:t>
      </w:r>
      <w:r w:rsidR="003F3A4E" w:rsidRPr="00C5470E">
        <w:rPr>
          <w:rFonts w:hint="eastAsia"/>
          <w:sz w:val="28"/>
          <w:szCs w:val="28"/>
        </w:rPr>
        <w:t>归类到</w:t>
      </w:r>
      <w:r w:rsidR="00E343F0" w:rsidRPr="00C5470E">
        <w:rPr>
          <w:rFonts w:hint="eastAsia"/>
          <w:sz w:val="28"/>
          <w:szCs w:val="28"/>
        </w:rPr>
        <w:t>“</w:t>
      </w:r>
      <w:r w:rsidR="003F3A4E" w:rsidRPr="00C5470E">
        <w:rPr>
          <w:rFonts w:hint="eastAsia"/>
          <w:sz w:val="28"/>
          <w:szCs w:val="28"/>
        </w:rPr>
        <w:t>出版</w:t>
      </w:r>
      <w:r w:rsidR="003F3A4E" w:rsidRPr="00C5470E">
        <w:rPr>
          <w:rFonts w:hint="eastAsia"/>
          <w:sz w:val="28"/>
          <w:szCs w:val="28"/>
        </w:rPr>
        <w:t>/</w:t>
      </w:r>
      <w:r w:rsidR="003F3A4E" w:rsidRPr="00C5470E">
        <w:rPr>
          <w:rFonts w:hint="eastAsia"/>
          <w:sz w:val="28"/>
          <w:szCs w:val="28"/>
        </w:rPr>
        <w:t>文献</w:t>
      </w:r>
      <w:r w:rsidR="003F3A4E" w:rsidRPr="00C5470E">
        <w:rPr>
          <w:rFonts w:hint="eastAsia"/>
          <w:sz w:val="28"/>
          <w:szCs w:val="28"/>
        </w:rPr>
        <w:t>/</w:t>
      </w:r>
      <w:r w:rsidR="003F3A4E" w:rsidRPr="00C5470E">
        <w:rPr>
          <w:rFonts w:hint="eastAsia"/>
          <w:sz w:val="28"/>
          <w:szCs w:val="28"/>
        </w:rPr>
        <w:t>信息传播</w:t>
      </w:r>
      <w:r w:rsidR="003F3A4E" w:rsidRPr="00C5470E">
        <w:rPr>
          <w:rFonts w:hint="eastAsia"/>
          <w:sz w:val="28"/>
          <w:szCs w:val="28"/>
        </w:rPr>
        <w:t>/</w:t>
      </w:r>
      <w:r w:rsidR="003F3A4E" w:rsidRPr="00C5470E">
        <w:rPr>
          <w:rFonts w:hint="eastAsia"/>
          <w:sz w:val="28"/>
          <w:szCs w:val="28"/>
        </w:rPr>
        <w:t>知识产权事务费</w:t>
      </w:r>
      <w:r w:rsidR="003F3A4E" w:rsidRPr="00C5470E">
        <w:rPr>
          <w:rFonts w:hint="eastAsia"/>
          <w:sz w:val="28"/>
          <w:szCs w:val="28"/>
        </w:rPr>
        <w:t xml:space="preserve"> </w:t>
      </w:r>
      <w:r w:rsidR="00E343F0" w:rsidRPr="00C5470E">
        <w:rPr>
          <w:rFonts w:hint="eastAsia"/>
          <w:sz w:val="28"/>
          <w:szCs w:val="28"/>
        </w:rPr>
        <w:t>”</w:t>
      </w:r>
      <w:r w:rsidR="003F3A4E" w:rsidRPr="00C5470E">
        <w:rPr>
          <w:rFonts w:hint="eastAsia"/>
          <w:sz w:val="28"/>
          <w:szCs w:val="28"/>
        </w:rPr>
        <w:t>科目</w:t>
      </w:r>
      <w:r w:rsidR="00E343F0" w:rsidRPr="00C5470E">
        <w:rPr>
          <w:rFonts w:hint="eastAsia"/>
          <w:sz w:val="28"/>
          <w:szCs w:val="28"/>
        </w:rPr>
        <w:t>也可以归类到“其他支出”科目</w:t>
      </w:r>
      <w:r w:rsidR="003F3A4E" w:rsidRPr="00C5470E">
        <w:rPr>
          <w:rFonts w:hint="eastAsia"/>
          <w:sz w:val="28"/>
          <w:szCs w:val="28"/>
        </w:rPr>
        <w:t>。</w:t>
      </w:r>
      <w:r w:rsidR="00E343F0" w:rsidRPr="00C5470E">
        <w:rPr>
          <w:rFonts w:hint="eastAsia"/>
          <w:sz w:val="28"/>
          <w:szCs w:val="28"/>
        </w:rPr>
        <w:t>2</w:t>
      </w:r>
      <w:r w:rsidR="003F3A4E" w:rsidRPr="00C5470E">
        <w:rPr>
          <w:rFonts w:hint="eastAsia"/>
          <w:sz w:val="28"/>
          <w:szCs w:val="28"/>
        </w:rPr>
        <w:t>、学校及学院提取的管理费</w:t>
      </w:r>
      <w:r w:rsidR="008D5471" w:rsidRPr="00C5470E">
        <w:rPr>
          <w:rFonts w:hint="eastAsia"/>
          <w:sz w:val="28"/>
          <w:szCs w:val="28"/>
        </w:rPr>
        <w:t>归类到</w:t>
      </w:r>
      <w:r>
        <w:rPr>
          <w:rFonts w:hint="eastAsia"/>
          <w:sz w:val="28"/>
          <w:szCs w:val="28"/>
        </w:rPr>
        <w:t>“</w:t>
      </w:r>
      <w:r w:rsidR="003F3A4E" w:rsidRPr="00C5470E">
        <w:rPr>
          <w:rFonts w:hint="eastAsia"/>
          <w:sz w:val="28"/>
          <w:szCs w:val="28"/>
        </w:rPr>
        <w:t>管理费</w:t>
      </w:r>
      <w:r>
        <w:rPr>
          <w:rFonts w:hint="eastAsia"/>
          <w:sz w:val="28"/>
          <w:szCs w:val="28"/>
        </w:rPr>
        <w:t>”</w:t>
      </w:r>
      <w:r w:rsidR="003F3A4E" w:rsidRPr="00C5470E">
        <w:rPr>
          <w:rFonts w:hint="eastAsia"/>
          <w:sz w:val="28"/>
          <w:szCs w:val="28"/>
        </w:rPr>
        <w:t>科目。</w:t>
      </w:r>
      <w:r w:rsidR="006C3615" w:rsidRPr="00C5470E">
        <w:rPr>
          <w:rFonts w:hint="eastAsia"/>
          <w:sz w:val="28"/>
          <w:szCs w:val="28"/>
        </w:rPr>
        <w:t>3</w:t>
      </w:r>
      <w:r w:rsidR="003F3A4E" w:rsidRPr="00C5470E">
        <w:rPr>
          <w:rFonts w:hint="eastAsia"/>
          <w:sz w:val="28"/>
          <w:szCs w:val="28"/>
        </w:rPr>
        <w:t>、交通费归类到</w:t>
      </w:r>
      <w:r w:rsidR="00E343F0" w:rsidRPr="00C5470E">
        <w:rPr>
          <w:rFonts w:hint="eastAsia"/>
          <w:sz w:val="28"/>
          <w:szCs w:val="28"/>
        </w:rPr>
        <w:t>“</w:t>
      </w:r>
      <w:r w:rsidR="003F3A4E" w:rsidRPr="00C5470E">
        <w:rPr>
          <w:rFonts w:hint="eastAsia"/>
          <w:sz w:val="28"/>
          <w:szCs w:val="28"/>
        </w:rPr>
        <w:t>差旅费</w:t>
      </w:r>
      <w:r w:rsidR="00E343F0" w:rsidRPr="00C5470E">
        <w:rPr>
          <w:rFonts w:hint="eastAsia"/>
          <w:sz w:val="28"/>
          <w:szCs w:val="28"/>
        </w:rPr>
        <w:t>”</w:t>
      </w:r>
      <w:r w:rsidR="003F3A4E" w:rsidRPr="00C5470E">
        <w:rPr>
          <w:rFonts w:hint="eastAsia"/>
          <w:sz w:val="28"/>
          <w:szCs w:val="28"/>
        </w:rPr>
        <w:t>科目</w:t>
      </w:r>
      <w:r w:rsidR="00E343F0" w:rsidRPr="00C5470E">
        <w:rPr>
          <w:rFonts w:hint="eastAsia"/>
          <w:sz w:val="28"/>
          <w:szCs w:val="28"/>
        </w:rPr>
        <w:t>，如有超支，请归类到“其他支出”科目</w:t>
      </w:r>
      <w:r w:rsidR="003F3A4E" w:rsidRPr="00C5470E">
        <w:rPr>
          <w:rFonts w:hint="eastAsia"/>
          <w:sz w:val="28"/>
          <w:szCs w:val="28"/>
        </w:rPr>
        <w:t>。</w:t>
      </w:r>
      <w:r w:rsidR="006C3615" w:rsidRPr="00C5470E">
        <w:rPr>
          <w:rFonts w:hint="eastAsia"/>
          <w:sz w:val="28"/>
          <w:szCs w:val="28"/>
        </w:rPr>
        <w:t>4</w:t>
      </w:r>
      <w:r w:rsidR="003F3A4E" w:rsidRPr="00C5470E">
        <w:rPr>
          <w:rFonts w:hint="eastAsia"/>
          <w:sz w:val="28"/>
          <w:szCs w:val="28"/>
        </w:rPr>
        <w:t>、办</w:t>
      </w:r>
      <w:r w:rsidR="00C5470E">
        <w:rPr>
          <w:rFonts w:hint="eastAsia"/>
          <w:sz w:val="28"/>
          <w:szCs w:val="28"/>
        </w:rPr>
        <w:t>公</w:t>
      </w:r>
      <w:r w:rsidR="003F3A4E" w:rsidRPr="00C5470E">
        <w:rPr>
          <w:rFonts w:hint="eastAsia"/>
          <w:sz w:val="28"/>
          <w:szCs w:val="28"/>
        </w:rPr>
        <w:t>耗材费</w:t>
      </w:r>
      <w:r w:rsidR="008D5471" w:rsidRPr="00C5470E">
        <w:rPr>
          <w:rFonts w:hint="eastAsia"/>
          <w:sz w:val="28"/>
          <w:szCs w:val="28"/>
        </w:rPr>
        <w:t>等无法归类的零星费用</w:t>
      </w:r>
      <w:r w:rsidR="003F3A4E" w:rsidRPr="00C5470E">
        <w:rPr>
          <w:rFonts w:hint="eastAsia"/>
          <w:sz w:val="28"/>
          <w:szCs w:val="28"/>
        </w:rPr>
        <w:t>归类到</w:t>
      </w:r>
      <w:r w:rsidR="008D5471" w:rsidRPr="00C5470E">
        <w:rPr>
          <w:rFonts w:hint="eastAsia"/>
          <w:sz w:val="28"/>
          <w:szCs w:val="28"/>
        </w:rPr>
        <w:t>“</w:t>
      </w:r>
      <w:r w:rsidR="003F3A4E" w:rsidRPr="00C5470E">
        <w:rPr>
          <w:rFonts w:hint="eastAsia"/>
          <w:sz w:val="28"/>
          <w:szCs w:val="28"/>
        </w:rPr>
        <w:t>其他</w:t>
      </w:r>
      <w:r w:rsidR="008D5471" w:rsidRPr="00C5470E">
        <w:rPr>
          <w:rFonts w:hint="eastAsia"/>
          <w:sz w:val="28"/>
          <w:szCs w:val="28"/>
        </w:rPr>
        <w:t>支出”科目</w:t>
      </w:r>
      <w:r>
        <w:rPr>
          <w:rFonts w:hint="eastAsia"/>
          <w:sz w:val="28"/>
          <w:szCs w:val="28"/>
        </w:rPr>
        <w:t>。</w:t>
      </w:r>
    </w:p>
    <w:p w:rsidR="005E1C8C" w:rsidRPr="00C5470E" w:rsidRDefault="005E1C8C" w:rsidP="005E1C8C">
      <w:pPr>
        <w:pStyle w:val="a3"/>
        <w:ind w:left="860" w:firstLineChars="0" w:firstLine="0"/>
        <w:rPr>
          <w:sz w:val="28"/>
          <w:szCs w:val="28"/>
        </w:rPr>
      </w:pPr>
    </w:p>
    <w:p w:rsidR="00B34953" w:rsidRPr="00C5470E" w:rsidRDefault="00B34953" w:rsidP="00C5470E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C5470E">
        <w:rPr>
          <w:rFonts w:hint="eastAsia"/>
          <w:sz w:val="28"/>
          <w:szCs w:val="28"/>
        </w:rPr>
        <w:t>财务审核时间为：</w:t>
      </w:r>
      <w:r w:rsidR="006C3615" w:rsidRPr="00C5470E">
        <w:rPr>
          <w:rFonts w:hint="eastAsia"/>
          <w:sz w:val="28"/>
          <w:szCs w:val="28"/>
        </w:rPr>
        <w:t>11</w:t>
      </w:r>
      <w:r w:rsidR="006C3615" w:rsidRPr="00C5470E">
        <w:rPr>
          <w:rFonts w:hint="eastAsia"/>
          <w:sz w:val="28"/>
          <w:szCs w:val="28"/>
        </w:rPr>
        <w:t>月</w:t>
      </w:r>
      <w:r w:rsidR="006C3615" w:rsidRPr="00C5470E">
        <w:rPr>
          <w:rFonts w:hint="eastAsia"/>
          <w:sz w:val="28"/>
          <w:szCs w:val="28"/>
        </w:rPr>
        <w:t>28</w:t>
      </w:r>
      <w:r w:rsidR="006C3615" w:rsidRPr="00C5470E">
        <w:rPr>
          <w:rFonts w:hint="eastAsia"/>
          <w:sz w:val="28"/>
          <w:szCs w:val="28"/>
        </w:rPr>
        <w:t>日—</w:t>
      </w:r>
      <w:r w:rsidR="006C3615" w:rsidRPr="00C5470E">
        <w:rPr>
          <w:rFonts w:hint="eastAsia"/>
          <w:sz w:val="28"/>
          <w:szCs w:val="28"/>
        </w:rPr>
        <w:t>29</w:t>
      </w:r>
      <w:r w:rsidR="006C3615" w:rsidRPr="00C5470E">
        <w:rPr>
          <w:rFonts w:hint="eastAsia"/>
          <w:sz w:val="28"/>
          <w:szCs w:val="28"/>
        </w:rPr>
        <w:t>日</w:t>
      </w:r>
      <w:r w:rsidR="00C5470E" w:rsidRPr="00C5470E">
        <w:rPr>
          <w:rFonts w:hint="eastAsia"/>
          <w:sz w:val="28"/>
          <w:szCs w:val="28"/>
        </w:rPr>
        <w:t>，具体时间及窗口安排见附表。</w:t>
      </w:r>
    </w:p>
    <w:p w:rsidR="00A809B0" w:rsidRDefault="00C5470E" w:rsidP="00C5470E">
      <w:pPr>
        <w:pStyle w:val="a3"/>
        <w:tabs>
          <w:tab w:val="left" w:pos="3585"/>
        </w:tabs>
        <w:ind w:left="360" w:firstLineChars="0" w:firstLine="0"/>
      </w:pPr>
      <w:r w:rsidRPr="00C5470E">
        <w:rPr>
          <w:sz w:val="28"/>
          <w:szCs w:val="28"/>
        </w:rPr>
        <w:tab/>
      </w:r>
    </w:p>
    <w:sectPr w:rsidR="00A809B0" w:rsidSect="0042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5E7C"/>
    <w:multiLevelType w:val="hybridMultilevel"/>
    <w:tmpl w:val="0BD6609E"/>
    <w:lvl w:ilvl="0" w:tplc="6FE872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E587D"/>
    <w:multiLevelType w:val="hybridMultilevel"/>
    <w:tmpl w:val="7E8AE5A8"/>
    <w:lvl w:ilvl="0" w:tplc="5108FF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107B1F"/>
    <w:multiLevelType w:val="multilevel"/>
    <w:tmpl w:val="6666EA4E"/>
    <w:lvl w:ilvl="0">
      <w:start w:val="1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0" w:hanging="420"/>
      </w:pPr>
    </w:lvl>
    <w:lvl w:ilvl="2">
      <w:start w:val="1"/>
      <w:numFmt w:val="lowerRoman"/>
      <w:lvlText w:val="%3."/>
      <w:lvlJc w:val="right"/>
      <w:pPr>
        <w:ind w:left="1400" w:hanging="420"/>
      </w:pPr>
    </w:lvl>
    <w:lvl w:ilvl="3">
      <w:start w:val="1"/>
      <w:numFmt w:val="decimal"/>
      <w:lvlText w:val="%4."/>
      <w:lvlJc w:val="left"/>
      <w:pPr>
        <w:ind w:left="1820" w:hanging="420"/>
      </w:pPr>
    </w:lvl>
    <w:lvl w:ilvl="4">
      <w:start w:val="1"/>
      <w:numFmt w:val="lowerLetter"/>
      <w:lvlText w:val="%5)"/>
      <w:lvlJc w:val="left"/>
      <w:pPr>
        <w:ind w:left="2240" w:hanging="420"/>
      </w:pPr>
    </w:lvl>
    <w:lvl w:ilvl="5">
      <w:start w:val="1"/>
      <w:numFmt w:val="lowerRoman"/>
      <w:lvlText w:val="%6."/>
      <w:lvlJc w:val="right"/>
      <w:pPr>
        <w:ind w:left="2660" w:hanging="420"/>
      </w:pPr>
    </w:lvl>
    <w:lvl w:ilvl="6">
      <w:start w:val="1"/>
      <w:numFmt w:val="decimal"/>
      <w:lvlText w:val="%7."/>
      <w:lvlJc w:val="left"/>
      <w:pPr>
        <w:ind w:left="3080" w:hanging="420"/>
      </w:pPr>
    </w:lvl>
    <w:lvl w:ilvl="7">
      <w:start w:val="1"/>
      <w:numFmt w:val="lowerLetter"/>
      <w:lvlText w:val="%8)"/>
      <w:lvlJc w:val="left"/>
      <w:pPr>
        <w:ind w:left="3500" w:hanging="420"/>
      </w:pPr>
    </w:lvl>
    <w:lvl w:ilvl="8">
      <w:start w:val="1"/>
      <w:numFmt w:val="lowerRoman"/>
      <w:lvlText w:val="%9."/>
      <w:lvlJc w:val="right"/>
      <w:pPr>
        <w:ind w:left="3920" w:hanging="420"/>
      </w:pPr>
    </w:lvl>
  </w:abstractNum>
  <w:abstractNum w:abstractNumId="3">
    <w:nsid w:val="2AEF573B"/>
    <w:multiLevelType w:val="hybridMultilevel"/>
    <w:tmpl w:val="7102BC32"/>
    <w:lvl w:ilvl="0" w:tplc="04090013">
      <w:start w:val="1"/>
      <w:numFmt w:val="chi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4">
    <w:nsid w:val="56303490"/>
    <w:multiLevelType w:val="hybridMultilevel"/>
    <w:tmpl w:val="723E4744"/>
    <w:lvl w:ilvl="0" w:tplc="DE9CA13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7944F1"/>
    <w:multiLevelType w:val="hybridMultilevel"/>
    <w:tmpl w:val="04EE8628"/>
    <w:lvl w:ilvl="0" w:tplc="8EDAB8AA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66616E45"/>
    <w:multiLevelType w:val="hybridMultilevel"/>
    <w:tmpl w:val="162E2898"/>
    <w:lvl w:ilvl="0" w:tplc="DFB6C8CE">
      <w:start w:val="2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7">
    <w:nsid w:val="7987785E"/>
    <w:multiLevelType w:val="hybridMultilevel"/>
    <w:tmpl w:val="2188B93A"/>
    <w:lvl w:ilvl="0" w:tplc="6EB47DF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320"/>
    <w:rsid w:val="00031A52"/>
    <w:rsid w:val="000D6AD0"/>
    <w:rsid w:val="003F3A4E"/>
    <w:rsid w:val="004253E4"/>
    <w:rsid w:val="004961B0"/>
    <w:rsid w:val="00525365"/>
    <w:rsid w:val="005E1C8C"/>
    <w:rsid w:val="00652949"/>
    <w:rsid w:val="006C3615"/>
    <w:rsid w:val="007213B4"/>
    <w:rsid w:val="00775320"/>
    <w:rsid w:val="008C5DDB"/>
    <w:rsid w:val="008D5471"/>
    <w:rsid w:val="0096569E"/>
    <w:rsid w:val="00A53E76"/>
    <w:rsid w:val="00A65234"/>
    <w:rsid w:val="00A809B0"/>
    <w:rsid w:val="00B173DE"/>
    <w:rsid w:val="00B34953"/>
    <w:rsid w:val="00C30346"/>
    <w:rsid w:val="00C5470E"/>
    <w:rsid w:val="00C92967"/>
    <w:rsid w:val="00CB2081"/>
    <w:rsid w:val="00CD638D"/>
    <w:rsid w:val="00DB740E"/>
    <w:rsid w:val="00E3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4" type="connector" idref="#_x0000_s1045"/>
        <o:r id="V:Rule40" type="connector" idref="#_x0000_s1048"/>
        <o:r id="V:Rule44" type="connector" idref="#_x0000_s1050"/>
        <o:r id="V:Rule48" type="connector" idref="#_x0000_s1052"/>
        <o:r id="V:Rule50" type="connector" idref="#_x0000_s1053"/>
        <o:r id="V:Rule52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20"/>
    <w:pPr>
      <w:ind w:firstLineChars="200" w:firstLine="420"/>
    </w:pPr>
  </w:style>
  <w:style w:type="paragraph" w:styleId="a4">
    <w:name w:val="Document Map"/>
    <w:basedOn w:val="a"/>
    <w:link w:val="Char"/>
    <w:uiPriority w:val="99"/>
    <w:semiHidden/>
    <w:unhideWhenUsed/>
    <w:rsid w:val="004961B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4961B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8EF3D-5619-4C2A-A505-9FEFC820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12</cp:revision>
  <dcterms:created xsi:type="dcterms:W3CDTF">2017-11-09T07:50:00Z</dcterms:created>
  <dcterms:modified xsi:type="dcterms:W3CDTF">2017-11-17T03:46:00Z</dcterms:modified>
</cp:coreProperties>
</file>