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B6C" w:rsidRPr="00BE0F2B" w:rsidRDefault="00003B6C" w:rsidP="00003B6C">
      <w:pPr>
        <w:jc w:val="center"/>
        <w:rPr>
          <w:b/>
          <w:sz w:val="32"/>
          <w:szCs w:val="32"/>
        </w:rPr>
      </w:pPr>
      <w:r w:rsidRPr="00BE0F2B">
        <w:rPr>
          <w:rFonts w:hint="eastAsia"/>
          <w:b/>
          <w:sz w:val="32"/>
          <w:szCs w:val="32"/>
        </w:rPr>
        <w:t>关于报送</w:t>
      </w:r>
      <w:r w:rsidRPr="00BE0F2B">
        <w:rPr>
          <w:rFonts w:hint="eastAsia"/>
          <w:b/>
          <w:sz w:val="32"/>
          <w:szCs w:val="32"/>
        </w:rPr>
        <w:t>2017</w:t>
      </w:r>
      <w:r w:rsidRPr="00BE0F2B">
        <w:rPr>
          <w:rFonts w:hint="eastAsia"/>
          <w:b/>
          <w:sz w:val="32"/>
          <w:szCs w:val="32"/>
        </w:rPr>
        <w:t>年本科专业（大类）</w:t>
      </w:r>
    </w:p>
    <w:p w:rsidR="00003B6C" w:rsidRPr="00BE0F2B" w:rsidRDefault="00003B6C" w:rsidP="00003B6C">
      <w:pPr>
        <w:jc w:val="center"/>
        <w:rPr>
          <w:b/>
          <w:sz w:val="32"/>
          <w:szCs w:val="32"/>
        </w:rPr>
      </w:pPr>
      <w:r w:rsidRPr="00BE0F2B">
        <w:rPr>
          <w:rFonts w:hint="eastAsia"/>
          <w:b/>
          <w:sz w:val="32"/>
          <w:szCs w:val="32"/>
        </w:rPr>
        <w:t>招生计划及专业简介的通知</w:t>
      </w:r>
    </w:p>
    <w:p w:rsidR="00003B6C" w:rsidRPr="00BE0F2B" w:rsidRDefault="00003B6C" w:rsidP="00BE0F2B">
      <w:pPr>
        <w:spacing w:line="480" w:lineRule="exact"/>
        <w:rPr>
          <w:sz w:val="28"/>
          <w:szCs w:val="28"/>
        </w:rPr>
      </w:pPr>
      <w:r w:rsidRPr="00BE0F2B">
        <w:rPr>
          <w:rFonts w:hint="eastAsia"/>
          <w:sz w:val="28"/>
          <w:szCs w:val="28"/>
        </w:rPr>
        <w:t>各学院：</w:t>
      </w:r>
    </w:p>
    <w:p w:rsidR="00003B6C" w:rsidRPr="00BE0F2B" w:rsidRDefault="00BE0F2B" w:rsidP="00BE0F2B">
      <w:pPr>
        <w:spacing w:line="480" w:lineRule="exact"/>
        <w:ind w:firstLineChars="200" w:firstLine="560"/>
        <w:rPr>
          <w:sz w:val="28"/>
          <w:szCs w:val="28"/>
        </w:rPr>
      </w:pPr>
      <w:r w:rsidRPr="00BE0F2B">
        <w:rPr>
          <w:rFonts w:hint="eastAsia"/>
          <w:sz w:val="28"/>
          <w:szCs w:val="28"/>
        </w:rPr>
        <w:t>根据南昌大学教务处《关于报送</w:t>
      </w:r>
      <w:r w:rsidRPr="00BE0F2B">
        <w:rPr>
          <w:rFonts w:hint="eastAsia"/>
          <w:sz w:val="28"/>
          <w:szCs w:val="28"/>
        </w:rPr>
        <w:t>2017</w:t>
      </w:r>
      <w:r w:rsidRPr="00BE0F2B">
        <w:rPr>
          <w:rFonts w:hint="eastAsia"/>
          <w:sz w:val="28"/>
          <w:szCs w:val="28"/>
        </w:rPr>
        <w:t>年本科专业（大类）招生计划及专业简介的通知》精神，</w:t>
      </w:r>
      <w:r w:rsidR="00003B6C" w:rsidRPr="00BE0F2B">
        <w:rPr>
          <w:rFonts w:hint="eastAsia"/>
          <w:sz w:val="28"/>
          <w:szCs w:val="28"/>
        </w:rPr>
        <w:t>为做好</w:t>
      </w:r>
      <w:r w:rsidR="00003B6C" w:rsidRPr="00BE0F2B">
        <w:rPr>
          <w:rFonts w:hint="eastAsia"/>
          <w:sz w:val="28"/>
          <w:szCs w:val="28"/>
        </w:rPr>
        <w:t>2017</w:t>
      </w:r>
      <w:r w:rsidR="00003B6C" w:rsidRPr="00BE0F2B">
        <w:rPr>
          <w:rFonts w:hint="eastAsia"/>
          <w:sz w:val="28"/>
          <w:szCs w:val="28"/>
        </w:rPr>
        <w:t>年本科招生计划编制工作，现就编制</w:t>
      </w:r>
      <w:r w:rsidR="00003B6C" w:rsidRPr="00BE0F2B">
        <w:rPr>
          <w:rFonts w:hint="eastAsia"/>
          <w:sz w:val="28"/>
          <w:szCs w:val="28"/>
        </w:rPr>
        <w:t>2017</w:t>
      </w:r>
      <w:r w:rsidR="00003B6C" w:rsidRPr="00BE0F2B">
        <w:rPr>
          <w:rFonts w:hint="eastAsia"/>
          <w:sz w:val="28"/>
          <w:szCs w:val="28"/>
        </w:rPr>
        <w:t>年本科招生计划有关事宜通知如下：</w:t>
      </w:r>
    </w:p>
    <w:p w:rsidR="00003B6C" w:rsidRPr="00BE0F2B" w:rsidRDefault="00003B6C" w:rsidP="00BE0F2B">
      <w:pPr>
        <w:spacing w:line="480" w:lineRule="exact"/>
        <w:ind w:firstLineChars="200" w:firstLine="560"/>
        <w:rPr>
          <w:sz w:val="28"/>
          <w:szCs w:val="28"/>
        </w:rPr>
      </w:pPr>
      <w:r w:rsidRPr="00BE0F2B">
        <w:rPr>
          <w:rFonts w:hint="eastAsia"/>
          <w:sz w:val="28"/>
          <w:szCs w:val="28"/>
        </w:rPr>
        <w:t>一、请各学院综合考虑毕业生就业率、生源质量、学科基础、师资条件、教学硬件等因素，参考</w:t>
      </w:r>
      <w:r w:rsidRPr="00BE0F2B">
        <w:rPr>
          <w:rFonts w:hint="eastAsia"/>
          <w:sz w:val="28"/>
          <w:szCs w:val="28"/>
        </w:rPr>
        <w:t>2016</w:t>
      </w:r>
      <w:r w:rsidRPr="00BE0F2B">
        <w:rPr>
          <w:rFonts w:hint="eastAsia"/>
          <w:sz w:val="28"/>
          <w:szCs w:val="28"/>
        </w:rPr>
        <w:t>年招生计划，编制</w:t>
      </w:r>
      <w:r w:rsidRPr="00BE0F2B">
        <w:rPr>
          <w:rFonts w:hint="eastAsia"/>
          <w:sz w:val="28"/>
          <w:szCs w:val="28"/>
        </w:rPr>
        <w:t>2017</w:t>
      </w:r>
      <w:r w:rsidRPr="00BE0F2B">
        <w:rPr>
          <w:rFonts w:hint="eastAsia"/>
          <w:sz w:val="28"/>
          <w:szCs w:val="28"/>
        </w:rPr>
        <w:t>年招生计划。</w:t>
      </w:r>
    </w:p>
    <w:p w:rsidR="00003B6C" w:rsidRPr="00BE0F2B" w:rsidRDefault="00003B6C" w:rsidP="00BE0F2B">
      <w:pPr>
        <w:spacing w:line="480" w:lineRule="exact"/>
        <w:ind w:firstLineChars="200" w:firstLine="560"/>
        <w:rPr>
          <w:sz w:val="28"/>
          <w:szCs w:val="28"/>
        </w:rPr>
      </w:pPr>
      <w:r w:rsidRPr="00BE0F2B">
        <w:rPr>
          <w:rFonts w:hint="eastAsia"/>
          <w:sz w:val="28"/>
          <w:szCs w:val="28"/>
        </w:rPr>
        <w:t>二、请各学院积极优化专业结构，确定</w:t>
      </w:r>
      <w:r w:rsidRPr="00BE0F2B">
        <w:rPr>
          <w:rFonts w:hint="eastAsia"/>
          <w:sz w:val="28"/>
          <w:szCs w:val="28"/>
        </w:rPr>
        <w:t>2017</w:t>
      </w:r>
      <w:r w:rsidRPr="00BE0F2B">
        <w:rPr>
          <w:rFonts w:hint="eastAsia"/>
          <w:sz w:val="28"/>
          <w:szCs w:val="28"/>
        </w:rPr>
        <w:t>年拟招生专业或专业大类、拟停招或停办专业。</w:t>
      </w:r>
    </w:p>
    <w:p w:rsidR="001070C5" w:rsidRPr="00BE0F2B" w:rsidRDefault="00003B6C" w:rsidP="00BE0F2B">
      <w:pPr>
        <w:spacing w:line="480" w:lineRule="exact"/>
        <w:ind w:firstLineChars="200" w:firstLine="560"/>
        <w:rPr>
          <w:sz w:val="28"/>
          <w:szCs w:val="28"/>
        </w:rPr>
      </w:pPr>
      <w:r w:rsidRPr="00BE0F2B">
        <w:rPr>
          <w:rFonts w:hint="eastAsia"/>
          <w:sz w:val="28"/>
          <w:szCs w:val="28"/>
        </w:rPr>
        <w:t>三、招就处将把此次提交的拟招生专业名称或专业大类名称上报教育部招生管理系统，不再更改。</w:t>
      </w:r>
    </w:p>
    <w:p w:rsidR="00003B6C" w:rsidRPr="00BE0F2B" w:rsidRDefault="00003B6C" w:rsidP="00BE0F2B">
      <w:pPr>
        <w:spacing w:line="480" w:lineRule="exact"/>
        <w:ind w:firstLineChars="200" w:firstLine="560"/>
        <w:rPr>
          <w:sz w:val="28"/>
          <w:szCs w:val="28"/>
        </w:rPr>
      </w:pPr>
      <w:r w:rsidRPr="00BE0F2B">
        <w:rPr>
          <w:rFonts w:hint="eastAsia"/>
          <w:sz w:val="28"/>
          <w:szCs w:val="28"/>
        </w:rPr>
        <w:t>四、新增专业（专业方向）的招生计划，原则上在学院招生计划内部进行调整，不再增加招生计划，且首年招生计划数不超过</w:t>
      </w:r>
      <w:r w:rsidRPr="00BE0F2B">
        <w:rPr>
          <w:rFonts w:hint="eastAsia"/>
          <w:sz w:val="28"/>
          <w:szCs w:val="28"/>
        </w:rPr>
        <w:t>30</w:t>
      </w:r>
      <w:r w:rsidRPr="00BE0F2B">
        <w:rPr>
          <w:rFonts w:hint="eastAsia"/>
          <w:sz w:val="28"/>
          <w:szCs w:val="28"/>
        </w:rPr>
        <w:t>人。</w:t>
      </w:r>
    </w:p>
    <w:p w:rsidR="00003B6C" w:rsidRPr="00BE0F2B" w:rsidRDefault="00003B6C" w:rsidP="00BE0F2B">
      <w:pPr>
        <w:spacing w:line="480" w:lineRule="exact"/>
        <w:ind w:firstLineChars="200" w:firstLine="560"/>
        <w:rPr>
          <w:sz w:val="28"/>
          <w:szCs w:val="28"/>
        </w:rPr>
      </w:pPr>
      <w:r w:rsidRPr="00BE0F2B">
        <w:rPr>
          <w:rFonts w:hint="eastAsia"/>
          <w:sz w:val="28"/>
          <w:szCs w:val="28"/>
        </w:rPr>
        <w:t>五、请各学院一并报送专业（大类）简介。专业（大类）简介主要包括培养目标、主要课程、就业面向等，突出学科特点和优势，不超过</w:t>
      </w:r>
      <w:r w:rsidRPr="00BE0F2B">
        <w:rPr>
          <w:rFonts w:hint="eastAsia"/>
          <w:sz w:val="28"/>
          <w:szCs w:val="28"/>
        </w:rPr>
        <w:t>800</w:t>
      </w:r>
      <w:r w:rsidRPr="00BE0F2B">
        <w:rPr>
          <w:rFonts w:hint="eastAsia"/>
          <w:sz w:val="28"/>
          <w:szCs w:val="28"/>
        </w:rPr>
        <w:t>字。</w:t>
      </w:r>
    </w:p>
    <w:p w:rsidR="00003B6C" w:rsidRDefault="00653560" w:rsidP="00BE0F2B">
      <w:pPr>
        <w:spacing w:line="480" w:lineRule="exact"/>
        <w:ind w:firstLineChars="200" w:firstLine="560"/>
        <w:rPr>
          <w:sz w:val="28"/>
          <w:szCs w:val="28"/>
        </w:rPr>
      </w:pPr>
      <w:r w:rsidRPr="00BE0F2B">
        <w:rPr>
          <w:rFonts w:hint="eastAsia"/>
          <w:sz w:val="28"/>
          <w:szCs w:val="28"/>
        </w:rPr>
        <w:t>六、</w:t>
      </w:r>
      <w:r w:rsidR="00003B6C" w:rsidRPr="00BE0F2B">
        <w:rPr>
          <w:rFonts w:hint="eastAsia"/>
          <w:sz w:val="28"/>
          <w:szCs w:val="28"/>
        </w:rPr>
        <w:t>请各学院高度重视招生计划编制，按要求填写《南昌大学</w:t>
      </w:r>
      <w:r w:rsidR="00493AD5">
        <w:rPr>
          <w:rFonts w:hint="eastAsia"/>
          <w:sz w:val="28"/>
          <w:szCs w:val="28"/>
        </w:rPr>
        <w:t>医学部</w:t>
      </w:r>
      <w:r w:rsidR="00003B6C" w:rsidRPr="00BE0F2B">
        <w:rPr>
          <w:rFonts w:hint="eastAsia"/>
          <w:sz w:val="28"/>
          <w:szCs w:val="28"/>
        </w:rPr>
        <w:t>2017</w:t>
      </w:r>
      <w:r w:rsidR="00003B6C" w:rsidRPr="00BE0F2B">
        <w:rPr>
          <w:rFonts w:hint="eastAsia"/>
          <w:sz w:val="28"/>
          <w:szCs w:val="28"/>
        </w:rPr>
        <w:t>年本科专业</w:t>
      </w:r>
      <w:r w:rsidR="00003B6C" w:rsidRPr="00BE0F2B">
        <w:rPr>
          <w:rFonts w:hint="eastAsia"/>
          <w:sz w:val="28"/>
          <w:szCs w:val="28"/>
        </w:rPr>
        <w:t>(</w:t>
      </w:r>
      <w:r w:rsidR="00003B6C" w:rsidRPr="00BE0F2B">
        <w:rPr>
          <w:rFonts w:hint="eastAsia"/>
          <w:sz w:val="28"/>
          <w:szCs w:val="28"/>
        </w:rPr>
        <w:t>大类）招生计划申报表》（附件</w:t>
      </w:r>
      <w:r w:rsidR="00003B6C" w:rsidRPr="00BE0F2B">
        <w:rPr>
          <w:rFonts w:hint="eastAsia"/>
          <w:sz w:val="28"/>
          <w:szCs w:val="28"/>
        </w:rPr>
        <w:t>1</w:t>
      </w:r>
      <w:r w:rsidR="00003B6C" w:rsidRPr="00BE0F2B">
        <w:rPr>
          <w:rFonts w:hint="eastAsia"/>
          <w:sz w:val="28"/>
          <w:szCs w:val="28"/>
        </w:rPr>
        <w:t>）和专业简介。请于</w:t>
      </w:r>
      <w:r w:rsidR="00003B6C" w:rsidRPr="00BE0F2B">
        <w:rPr>
          <w:rFonts w:hint="eastAsia"/>
          <w:sz w:val="28"/>
          <w:szCs w:val="28"/>
        </w:rPr>
        <w:t>3</w:t>
      </w:r>
      <w:r w:rsidR="00003B6C" w:rsidRPr="00BE0F2B">
        <w:rPr>
          <w:rFonts w:hint="eastAsia"/>
          <w:sz w:val="28"/>
          <w:szCs w:val="28"/>
        </w:rPr>
        <w:t>月</w:t>
      </w:r>
      <w:r w:rsidRPr="00BE0F2B">
        <w:rPr>
          <w:rFonts w:hint="eastAsia"/>
          <w:sz w:val="28"/>
          <w:szCs w:val="28"/>
        </w:rPr>
        <w:t>27</w:t>
      </w:r>
      <w:r w:rsidR="00003B6C" w:rsidRPr="00BE0F2B">
        <w:rPr>
          <w:rFonts w:hint="eastAsia"/>
          <w:sz w:val="28"/>
          <w:szCs w:val="28"/>
        </w:rPr>
        <w:t>日前报送《南昌大学</w:t>
      </w:r>
      <w:r w:rsidR="00003B6C" w:rsidRPr="00BE0F2B">
        <w:rPr>
          <w:rFonts w:hint="eastAsia"/>
          <w:sz w:val="28"/>
          <w:szCs w:val="28"/>
        </w:rPr>
        <w:t>2017</w:t>
      </w:r>
      <w:r w:rsidR="00003B6C" w:rsidRPr="00BE0F2B">
        <w:rPr>
          <w:rFonts w:hint="eastAsia"/>
          <w:sz w:val="28"/>
          <w:szCs w:val="28"/>
        </w:rPr>
        <w:t>年本科专业</w:t>
      </w:r>
      <w:r w:rsidR="00003B6C" w:rsidRPr="00BE0F2B">
        <w:rPr>
          <w:rFonts w:hint="eastAsia"/>
          <w:sz w:val="28"/>
          <w:szCs w:val="28"/>
        </w:rPr>
        <w:t>(</w:t>
      </w:r>
      <w:r w:rsidR="00003B6C" w:rsidRPr="00BE0F2B">
        <w:rPr>
          <w:rFonts w:hint="eastAsia"/>
          <w:sz w:val="28"/>
          <w:szCs w:val="28"/>
        </w:rPr>
        <w:t>大类）招生计划申报表》，</w:t>
      </w:r>
      <w:r w:rsidR="00003B6C" w:rsidRPr="00BE0F2B">
        <w:rPr>
          <w:rFonts w:hint="eastAsia"/>
          <w:sz w:val="28"/>
          <w:szCs w:val="28"/>
        </w:rPr>
        <w:t>4</w:t>
      </w:r>
      <w:r w:rsidR="00003B6C" w:rsidRPr="00BE0F2B">
        <w:rPr>
          <w:rFonts w:hint="eastAsia"/>
          <w:sz w:val="28"/>
          <w:szCs w:val="28"/>
        </w:rPr>
        <w:t>月</w:t>
      </w:r>
      <w:r w:rsidRPr="00BE0F2B">
        <w:rPr>
          <w:rFonts w:hint="eastAsia"/>
          <w:sz w:val="28"/>
          <w:szCs w:val="28"/>
        </w:rPr>
        <w:t>5</w:t>
      </w:r>
      <w:r w:rsidR="00003B6C" w:rsidRPr="00BE0F2B">
        <w:rPr>
          <w:rFonts w:hint="eastAsia"/>
          <w:sz w:val="28"/>
          <w:szCs w:val="28"/>
        </w:rPr>
        <w:t>日前报送专业简介，以上</w:t>
      </w:r>
      <w:proofErr w:type="gramStart"/>
      <w:r w:rsidR="00003B6C" w:rsidRPr="00BE0F2B">
        <w:rPr>
          <w:rFonts w:hint="eastAsia"/>
          <w:sz w:val="28"/>
          <w:szCs w:val="28"/>
        </w:rPr>
        <w:t>两材料</w:t>
      </w:r>
      <w:proofErr w:type="gramEnd"/>
      <w:r w:rsidR="00003B6C" w:rsidRPr="00BE0F2B">
        <w:rPr>
          <w:rFonts w:hint="eastAsia"/>
          <w:sz w:val="28"/>
          <w:szCs w:val="28"/>
        </w:rPr>
        <w:t>纸质版由教学院长签字并加盖学院公章后送教务</w:t>
      </w:r>
      <w:r w:rsidRPr="00BE0F2B">
        <w:rPr>
          <w:rFonts w:hint="eastAsia"/>
          <w:sz w:val="28"/>
          <w:szCs w:val="28"/>
        </w:rPr>
        <w:t>办</w:t>
      </w:r>
      <w:r w:rsidR="00003B6C" w:rsidRPr="00BE0F2B">
        <w:rPr>
          <w:rFonts w:hint="eastAsia"/>
          <w:sz w:val="28"/>
          <w:szCs w:val="28"/>
        </w:rPr>
        <w:t>教改科</w:t>
      </w:r>
      <w:r w:rsidRPr="00BE0F2B">
        <w:rPr>
          <w:rFonts w:hint="eastAsia"/>
          <w:sz w:val="28"/>
          <w:szCs w:val="28"/>
        </w:rPr>
        <w:t>（办公楼</w:t>
      </w:r>
      <w:r w:rsidRPr="00BE0F2B">
        <w:rPr>
          <w:rFonts w:hint="eastAsia"/>
          <w:sz w:val="28"/>
          <w:szCs w:val="28"/>
        </w:rPr>
        <w:t>205</w:t>
      </w:r>
      <w:r w:rsidRPr="00BE0F2B">
        <w:rPr>
          <w:rFonts w:hint="eastAsia"/>
          <w:sz w:val="28"/>
          <w:szCs w:val="28"/>
        </w:rPr>
        <w:t>室）</w:t>
      </w:r>
      <w:r w:rsidR="00003B6C" w:rsidRPr="00BE0F2B">
        <w:rPr>
          <w:rFonts w:hint="eastAsia"/>
          <w:sz w:val="28"/>
          <w:szCs w:val="28"/>
        </w:rPr>
        <w:t>；电子版以学院名称为文件名，发送至</w:t>
      </w:r>
      <w:r w:rsidRPr="00BE0F2B">
        <w:rPr>
          <w:rFonts w:hint="eastAsia"/>
          <w:sz w:val="28"/>
          <w:szCs w:val="28"/>
        </w:rPr>
        <w:t>宋琛</w:t>
      </w:r>
      <w:r w:rsidR="00003B6C" w:rsidRPr="00BE0F2B">
        <w:rPr>
          <w:rFonts w:hint="eastAsia"/>
          <w:sz w:val="28"/>
          <w:szCs w:val="28"/>
        </w:rPr>
        <w:t>办公网邮箱</w:t>
      </w:r>
      <w:r w:rsidR="00003B6C" w:rsidRPr="00BE0F2B">
        <w:rPr>
          <w:rFonts w:hint="eastAsia"/>
          <w:sz w:val="28"/>
          <w:szCs w:val="28"/>
        </w:rPr>
        <w:t xml:space="preserve"> </w:t>
      </w:r>
      <w:r w:rsidR="00003B6C" w:rsidRPr="00BE0F2B">
        <w:rPr>
          <w:rFonts w:hint="eastAsia"/>
          <w:sz w:val="28"/>
          <w:szCs w:val="28"/>
        </w:rPr>
        <w:t>。</w:t>
      </w:r>
    </w:p>
    <w:p w:rsidR="00BE0F2B" w:rsidRDefault="00BE0F2B" w:rsidP="00BE0F2B">
      <w:pPr>
        <w:spacing w:line="480" w:lineRule="exact"/>
        <w:ind w:firstLineChars="200" w:firstLine="560"/>
        <w:rPr>
          <w:sz w:val="28"/>
          <w:szCs w:val="28"/>
        </w:rPr>
      </w:pPr>
    </w:p>
    <w:p w:rsidR="00BE0F2B" w:rsidRDefault="00BE0F2B" w:rsidP="00BE0F2B">
      <w:pPr>
        <w:spacing w:line="480" w:lineRule="exact"/>
        <w:ind w:firstLineChars="200" w:firstLine="560"/>
        <w:rPr>
          <w:sz w:val="28"/>
          <w:szCs w:val="28"/>
        </w:rPr>
      </w:pPr>
    </w:p>
    <w:p w:rsidR="00BE0F2B" w:rsidRDefault="00BE0F2B" w:rsidP="00BE0F2B">
      <w:pPr>
        <w:spacing w:line="480" w:lineRule="exact"/>
        <w:ind w:firstLineChars="200" w:firstLine="560"/>
        <w:rPr>
          <w:sz w:val="28"/>
          <w:szCs w:val="28"/>
        </w:rPr>
      </w:pPr>
      <w:r>
        <w:rPr>
          <w:rFonts w:hint="eastAsia"/>
          <w:sz w:val="28"/>
          <w:szCs w:val="28"/>
        </w:rPr>
        <w:t xml:space="preserve">                      </w:t>
      </w:r>
      <w:bookmarkStart w:id="0" w:name="_GoBack"/>
      <w:bookmarkEnd w:id="0"/>
      <w:r>
        <w:rPr>
          <w:rFonts w:hint="eastAsia"/>
          <w:sz w:val="28"/>
          <w:szCs w:val="28"/>
        </w:rPr>
        <w:t xml:space="preserve">                 </w:t>
      </w:r>
      <w:r>
        <w:rPr>
          <w:rFonts w:hint="eastAsia"/>
          <w:sz w:val="28"/>
          <w:szCs w:val="28"/>
        </w:rPr>
        <w:t>医学部教务办</w:t>
      </w:r>
    </w:p>
    <w:p w:rsidR="00BE0F2B" w:rsidRPr="00BE0F2B" w:rsidRDefault="00BE0F2B" w:rsidP="00BE0F2B">
      <w:pPr>
        <w:spacing w:line="480" w:lineRule="exact"/>
        <w:ind w:firstLineChars="2100" w:firstLine="5880"/>
        <w:rPr>
          <w:sz w:val="28"/>
          <w:szCs w:val="28"/>
        </w:rPr>
      </w:pPr>
      <w:r>
        <w:rPr>
          <w:rFonts w:hint="eastAsia"/>
          <w:sz w:val="28"/>
          <w:szCs w:val="28"/>
        </w:rPr>
        <w:t>2017</w:t>
      </w:r>
      <w:r>
        <w:rPr>
          <w:rFonts w:hint="eastAsia"/>
          <w:sz w:val="28"/>
          <w:szCs w:val="28"/>
        </w:rPr>
        <w:t>年</w:t>
      </w:r>
      <w:r>
        <w:rPr>
          <w:rFonts w:hint="eastAsia"/>
          <w:sz w:val="28"/>
          <w:szCs w:val="28"/>
        </w:rPr>
        <w:t>3</w:t>
      </w:r>
      <w:r>
        <w:rPr>
          <w:rFonts w:hint="eastAsia"/>
          <w:sz w:val="28"/>
          <w:szCs w:val="28"/>
        </w:rPr>
        <w:t>月</w:t>
      </w:r>
      <w:r>
        <w:rPr>
          <w:rFonts w:hint="eastAsia"/>
          <w:sz w:val="28"/>
          <w:szCs w:val="28"/>
        </w:rPr>
        <w:t>24</w:t>
      </w:r>
      <w:r>
        <w:rPr>
          <w:rFonts w:hint="eastAsia"/>
          <w:sz w:val="28"/>
          <w:szCs w:val="28"/>
        </w:rPr>
        <w:t>日</w:t>
      </w:r>
    </w:p>
    <w:sectPr w:rsidR="00BE0F2B" w:rsidRPr="00BE0F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DA5" w:rsidRDefault="009B3DA5" w:rsidP="00BE0F2B">
      <w:r>
        <w:separator/>
      </w:r>
    </w:p>
  </w:endnote>
  <w:endnote w:type="continuationSeparator" w:id="0">
    <w:p w:rsidR="009B3DA5" w:rsidRDefault="009B3DA5" w:rsidP="00BE0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DA5" w:rsidRDefault="009B3DA5" w:rsidP="00BE0F2B">
      <w:r>
        <w:separator/>
      </w:r>
    </w:p>
  </w:footnote>
  <w:footnote w:type="continuationSeparator" w:id="0">
    <w:p w:rsidR="009B3DA5" w:rsidRDefault="009B3DA5" w:rsidP="00BE0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B6C"/>
    <w:rsid w:val="00003B6C"/>
    <w:rsid w:val="001070C5"/>
    <w:rsid w:val="00493AD5"/>
    <w:rsid w:val="00653560"/>
    <w:rsid w:val="00991103"/>
    <w:rsid w:val="009B3DA5"/>
    <w:rsid w:val="00BE0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0F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0F2B"/>
    <w:rPr>
      <w:sz w:val="18"/>
      <w:szCs w:val="18"/>
    </w:rPr>
  </w:style>
  <w:style w:type="paragraph" w:styleId="a4">
    <w:name w:val="footer"/>
    <w:basedOn w:val="a"/>
    <w:link w:val="Char0"/>
    <w:uiPriority w:val="99"/>
    <w:unhideWhenUsed/>
    <w:rsid w:val="00BE0F2B"/>
    <w:pPr>
      <w:tabs>
        <w:tab w:val="center" w:pos="4153"/>
        <w:tab w:val="right" w:pos="8306"/>
      </w:tabs>
      <w:snapToGrid w:val="0"/>
      <w:jc w:val="left"/>
    </w:pPr>
    <w:rPr>
      <w:sz w:val="18"/>
      <w:szCs w:val="18"/>
    </w:rPr>
  </w:style>
  <w:style w:type="character" w:customStyle="1" w:styleId="Char0">
    <w:name w:val="页脚 Char"/>
    <w:basedOn w:val="a0"/>
    <w:link w:val="a4"/>
    <w:uiPriority w:val="99"/>
    <w:rsid w:val="00BE0F2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0F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0F2B"/>
    <w:rPr>
      <w:sz w:val="18"/>
      <w:szCs w:val="18"/>
    </w:rPr>
  </w:style>
  <w:style w:type="paragraph" w:styleId="a4">
    <w:name w:val="footer"/>
    <w:basedOn w:val="a"/>
    <w:link w:val="Char0"/>
    <w:uiPriority w:val="99"/>
    <w:unhideWhenUsed/>
    <w:rsid w:val="00BE0F2B"/>
    <w:pPr>
      <w:tabs>
        <w:tab w:val="center" w:pos="4153"/>
        <w:tab w:val="right" w:pos="8306"/>
      </w:tabs>
      <w:snapToGrid w:val="0"/>
      <w:jc w:val="left"/>
    </w:pPr>
    <w:rPr>
      <w:sz w:val="18"/>
      <w:szCs w:val="18"/>
    </w:rPr>
  </w:style>
  <w:style w:type="character" w:customStyle="1" w:styleId="Char0">
    <w:name w:val="页脚 Char"/>
    <w:basedOn w:val="a0"/>
    <w:link w:val="a4"/>
    <w:uiPriority w:val="99"/>
    <w:rsid w:val="00BE0F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95</Words>
  <Characters>542</Characters>
  <Application>Microsoft Office Word</Application>
  <DocSecurity>0</DocSecurity>
  <Lines>4</Lines>
  <Paragraphs>1</Paragraphs>
  <ScaleCrop>false</ScaleCrop>
  <Company>Hewlett-Packard Company</Company>
  <LinksUpToDate>false</LinksUpToDate>
  <CharactersWithSpaces>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hp-1</cp:lastModifiedBy>
  <cp:revision>3</cp:revision>
  <dcterms:created xsi:type="dcterms:W3CDTF">2017-03-24T01:48:00Z</dcterms:created>
  <dcterms:modified xsi:type="dcterms:W3CDTF">2017-03-24T02:09:00Z</dcterms:modified>
</cp:coreProperties>
</file>