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54"/>
        <w:gridCol w:w="850"/>
        <w:gridCol w:w="1560"/>
        <w:gridCol w:w="1055"/>
        <w:gridCol w:w="2260"/>
        <w:gridCol w:w="1040"/>
        <w:gridCol w:w="1545"/>
        <w:gridCol w:w="3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全国学科综合水平考试科目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全国学科综合水平考试科目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071000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各专业水平考试</w:t>
            </w:r>
          </w:p>
        </w:tc>
        <w:tc>
          <w:tcPr>
            <w:tcW w:w="32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（一）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全国统考外国语水平考试语种英语、俄语、法语、德语和日语（五选一）。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（二）部分专业研究方向备注</w:t>
            </w:r>
          </w:p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生物医学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专业下设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生理学、神经生物学、医学遗传学、细胞生物学、生物化学与分子生物学等研究方向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基础医学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专业下设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免疫学、病原生物学、病理学与病理生理学、人体解剖与组织胚胎学、法医学等研究方向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320" w:lineRule="atLeast"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药学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专业下设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药理学、药物化学、药物分析学、药剂学等研究方向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320" w:lineRule="atLeast"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公共卫生与预防医学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专业下设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流行病与卫生统计学、劳动卫生与环境卫生学、营养与食品卫生学、儿少卫生与妇幼保健学、卫生毒理学等研究方向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320" w:lineRule="atLeast"/>
              <w:ind w:firstLine="20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5、内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科学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专业下设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心血管、消化、血液、呼吸、传染、内分泌与代谢、肾病等研究方向</w:t>
            </w:r>
          </w:p>
          <w:p>
            <w:pPr>
              <w:widowControl/>
              <w:spacing w:line="320" w:lineRule="atLeast"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专业下设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普外、骨外、泌外、神外、胸心外、烧伤、整形等研究方向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100100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老年医学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105109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100208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105110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100210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105111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100211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105112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105113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105114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100214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105115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100215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105116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运动医学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105117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100217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105118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100218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急诊医学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105119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100300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105120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100400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公共卫生与预防医学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100602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105122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100700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107401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社会医学与卫生事业管理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105124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101100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105125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核医学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105126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105200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专业型</w:t>
            </w:r>
          </w:p>
        </w:tc>
        <w:tc>
          <w:tcPr>
            <w:tcW w:w="154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0CD1"/>
    <w:rsid w:val="0001688B"/>
    <w:rsid w:val="000507E0"/>
    <w:rsid w:val="0016517C"/>
    <w:rsid w:val="0043430B"/>
    <w:rsid w:val="006073B2"/>
    <w:rsid w:val="00A5238C"/>
    <w:rsid w:val="00C05F99"/>
    <w:rsid w:val="00D823ED"/>
    <w:rsid w:val="00E34DCD"/>
    <w:rsid w:val="00F30CD1"/>
    <w:rsid w:val="05D773DF"/>
    <w:rsid w:val="08A37B10"/>
    <w:rsid w:val="22971D78"/>
    <w:rsid w:val="273F6729"/>
    <w:rsid w:val="36A0458E"/>
    <w:rsid w:val="41F07A52"/>
    <w:rsid w:val="53C2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190</Words>
  <Characters>1083</Characters>
  <Lines>9</Lines>
  <Paragraphs>2</Paragraphs>
  <TotalTime>1</TotalTime>
  <ScaleCrop>false</ScaleCrop>
  <LinksUpToDate>false</LinksUpToDate>
  <CharactersWithSpaces>1271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2019-01-24T09:37:00Z</dcterms:created>
  <dc:creator>陈庚发</dc:creator>
  <cp:lastModifiedBy>陈庚发</cp:lastModifiedBy>
  <dcterms:modified xsi:type="dcterms:W3CDTF">2021-05-19T02:04:57Z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20A69C558B3D4291BBD37A38C4054454</vt:lpwstr>
  </property>
</Properties>
</file>