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3DB401">
      <w:pPr>
        <w:ind w:firstLine="2530" w:firstLineChars="7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硕士生导师简介</w:t>
      </w:r>
    </w:p>
    <w:p w14:paraId="0B2F7118">
      <w:pPr>
        <w:ind w:firstLine="1960" w:firstLineChars="700"/>
        <w:rPr>
          <w:b/>
          <w:sz w:val="36"/>
          <w:szCs w:val="36"/>
        </w:rPr>
      </w:pPr>
      <w:r>
        <w:rPr>
          <w:rFonts w:hint="eastAsia" w:ascii="宋体" w:hAnsi="宋体" w:eastAsia="宋体" w:cs="Arial"/>
          <w:color w:val="000000"/>
          <w:kern w:val="0"/>
          <w:sz w:val="28"/>
          <w:szCs w:val="28"/>
          <w:lang w:val="en-US" w:eastAsia="zh-CN"/>
        </w:rPr>
        <w:t xml:space="preserve">     </w:t>
      </w:r>
      <w:r>
        <w:rPr>
          <w:rFonts w:ascii="宋体" w:hAnsi="宋体" w:eastAsia="宋体" w:cs="Arial"/>
          <w:color w:val="000000"/>
          <w:kern w:val="0"/>
          <w:sz w:val="28"/>
          <w:szCs w:val="28"/>
        </w:rPr>
        <w:drawing>
          <wp:inline distT="0" distB="0" distL="114300" distR="114300">
            <wp:extent cx="1425575" cy="1900555"/>
            <wp:effectExtent l="0" t="0" r="9525" b="4445"/>
            <wp:docPr id="3" name="图片 3" descr="924420c62010bde40438a8e640cea6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924420c62010bde40438a8e640cea6f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25575" cy="1900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7B440454">
      <w:pPr>
        <w:pStyle w:val="5"/>
        <w:shd w:val="clear" w:color="auto" w:fill="FFFFFF"/>
        <w:spacing w:before="0" w:beforeAutospacing="0" w:after="0" w:afterAutospacing="0"/>
        <w:ind w:firstLine="562" w:firstLineChars="200"/>
        <w:jc w:val="both"/>
        <w:rPr>
          <w:rFonts w:hint="eastAsia" w:ascii="Tahoma" w:hAnsi="Tahoma" w:cs="Tahoma"/>
          <w:sz w:val="28"/>
          <w:szCs w:val="28"/>
        </w:rPr>
      </w:pPr>
      <w:r>
        <w:rPr>
          <w:rFonts w:ascii="Tahoma" w:hAnsi="Tahoma" w:cs="Tahoma"/>
          <w:b/>
          <w:bCs/>
          <w:sz w:val="28"/>
          <w:szCs w:val="28"/>
        </w:rPr>
        <w:t>朱龙川</w:t>
      </w:r>
      <w:r>
        <w:rPr>
          <w:rFonts w:ascii="Tahoma" w:hAnsi="Tahoma" w:cs="Tahoma"/>
          <w:sz w:val="28"/>
          <w:szCs w:val="28"/>
        </w:rPr>
        <w:t>，男，</w:t>
      </w:r>
      <w:r>
        <w:rPr>
          <w:rFonts w:hint="eastAsia" w:ascii="Tahoma" w:hAnsi="Tahoma" w:cs="Tahoma"/>
          <w:sz w:val="28"/>
          <w:szCs w:val="28"/>
          <w:lang w:val="en-US" w:eastAsia="zh-CN"/>
        </w:rPr>
        <w:t>41岁，</w:t>
      </w:r>
      <w:r>
        <w:rPr>
          <w:rFonts w:ascii="Tahoma" w:hAnsi="Tahoma" w:cs="Tahoma"/>
          <w:sz w:val="28"/>
          <w:szCs w:val="28"/>
        </w:rPr>
        <w:t>中共党员，医学博士，副主任医师，</w:t>
      </w:r>
      <w:r>
        <w:rPr>
          <w:rFonts w:hint="eastAsia" w:ascii="Tahoma" w:hAnsi="Tahoma" w:cs="Tahoma"/>
          <w:sz w:val="28"/>
          <w:szCs w:val="28"/>
        </w:rPr>
        <w:t>硕士研究生导师，</w:t>
      </w:r>
      <w:r>
        <w:rPr>
          <w:rFonts w:ascii="Tahoma" w:hAnsi="Tahoma" w:cs="Tahoma"/>
          <w:sz w:val="28"/>
          <w:szCs w:val="28"/>
        </w:rPr>
        <w:t>肝三科行政副主任（主持工作）。主要社会兼职包括</w:t>
      </w:r>
      <w:r>
        <w:rPr>
          <w:rFonts w:hint="eastAsia" w:ascii="Tahoma" w:hAnsi="Tahoma" w:cs="Tahoma"/>
          <w:sz w:val="28"/>
          <w:szCs w:val="28"/>
        </w:rPr>
        <w:t xml:space="preserve">全国疑难及重症肝病攻关协作组全国委员、江西省医师协会感染科医师分会常委、江西省预防医学会感染性疾病防控分会常委、江西省医学会肝病学分会委员、江西省医学会感染病学分会委员、江西省医学会肝病学分会病毒性肝炎学组副组长、江西省医学会感染病学分会人工肝学组秘书、南昌市医学会肝病学分会常委、南昌市医学会感染病学分会常委。  </w:t>
      </w:r>
    </w:p>
    <w:p w14:paraId="27D5513E">
      <w:pPr>
        <w:pStyle w:val="5"/>
        <w:shd w:val="clear" w:color="auto" w:fill="FFFFFF"/>
        <w:spacing w:before="0" w:beforeAutospacing="0" w:after="0" w:afterAutospacing="0"/>
        <w:ind w:firstLine="560" w:firstLineChars="200"/>
        <w:jc w:val="both"/>
        <w:rPr>
          <w:rFonts w:ascii="Tahoma" w:hAnsi="Tahoma" w:cs="Tahom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2006年研究生毕业于中山大学，毕业后一直从事各类肝炎、肝硬化及肝衰竭相关的临床诊治、教学与科研工作。目前主要研究方向为肝硬化、肝衰竭及其并发症的早期诊断与优化治疗，主持省市级科研课题5项，第一作者发表SCI及北大核心期刊等专业论文10余篇</w:t>
      </w:r>
      <w:r>
        <w:rPr>
          <w:rFonts w:hint="eastAsia" w:ascii="Tahoma" w:hAnsi="Tahoma" w:cs="Tahoma"/>
          <w:sz w:val="28"/>
          <w:szCs w:val="28"/>
        </w:rPr>
        <w:t>，发明国家实用新型专利1项。</w:t>
      </w:r>
      <w:r>
        <w:rPr>
          <w:rFonts w:ascii="Tahoma" w:hAnsi="Tahoma" w:cs="Tahoma"/>
          <w:sz w:val="28"/>
          <w:szCs w:val="28"/>
        </w:rPr>
        <w:t>先后荣获抗击新冠肺炎疫情市级记功奖励、南昌市新时代赣鄱先锋称号及江西省医学科普奖。</w:t>
      </w:r>
    </w:p>
    <w:p w14:paraId="3BBEE71E">
      <w:pPr>
        <w:ind w:firstLine="560" w:firstLineChars="200"/>
        <w:rPr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擅长：</w:t>
      </w:r>
      <w:r>
        <w:rPr>
          <w:rFonts w:ascii="Tahoma" w:hAnsi="Tahoma" w:cs="Tahoma"/>
          <w:sz w:val="28"/>
          <w:szCs w:val="28"/>
          <w:shd w:val="clear" w:color="auto" w:fill="FFFFFF"/>
        </w:rPr>
        <w:t>病毒性、药物性、酒精性、自身免疫性、肝豆状核变性、不明原因黄疸等各类肝炎肝病的诊治；乙肝临床治愈、乙肝及丙肝个体化抗病毒治疗；肝硬化及肝衰竭等危重症肝病的救治；人工肝技术临床应用。</w:t>
      </w:r>
    </w:p>
    <w:p w14:paraId="642A2D24">
      <w:pPr>
        <w:spacing w:line="480" w:lineRule="auto"/>
        <w:ind w:firstLine="560" w:firstLineChars="200"/>
        <w:rPr>
          <w:rFonts w:hint="eastAsia" w:ascii="宋体" w:hAnsi="宋体" w:eastAsia="宋体"/>
          <w:sz w:val="28"/>
          <w:szCs w:val="28"/>
        </w:rPr>
      </w:pPr>
    </w:p>
    <w:p w14:paraId="47E6BC9E">
      <w:pPr>
        <w:spacing w:line="480" w:lineRule="auto"/>
        <w:ind w:firstLine="560" w:firstLineChars="200"/>
        <w:rPr>
          <w:rFonts w:hint="eastAsia" w:ascii="宋体" w:hAnsi="宋体" w:eastAsia="宋体"/>
          <w:sz w:val="28"/>
          <w:szCs w:val="28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797135">
    <w:pPr>
      <w:pStyle w:val="4"/>
    </w:pPr>
    <w:r>
      <w:drawing>
        <wp:inline distT="0" distB="0" distL="0" distR="0">
          <wp:extent cx="897890" cy="596900"/>
          <wp:effectExtent l="0" t="0" r="0" b="0"/>
          <wp:docPr id="2" name="图片 2" descr="D:\医院LOGO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D:\医院LOGO3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02286" cy="5994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E93"/>
    <w:rsid w:val="000750F5"/>
    <w:rsid w:val="00077E8E"/>
    <w:rsid w:val="000A4638"/>
    <w:rsid w:val="00132D77"/>
    <w:rsid w:val="001574FA"/>
    <w:rsid w:val="001627B0"/>
    <w:rsid w:val="00191727"/>
    <w:rsid w:val="00193A84"/>
    <w:rsid w:val="0019498E"/>
    <w:rsid w:val="001A5E93"/>
    <w:rsid w:val="001B3119"/>
    <w:rsid w:val="001B6627"/>
    <w:rsid w:val="00206813"/>
    <w:rsid w:val="00215BA1"/>
    <w:rsid w:val="002660B9"/>
    <w:rsid w:val="00266573"/>
    <w:rsid w:val="002D1077"/>
    <w:rsid w:val="00302C0F"/>
    <w:rsid w:val="003061C2"/>
    <w:rsid w:val="00382180"/>
    <w:rsid w:val="003C194F"/>
    <w:rsid w:val="00402F96"/>
    <w:rsid w:val="00415DFC"/>
    <w:rsid w:val="004430E5"/>
    <w:rsid w:val="00470C0E"/>
    <w:rsid w:val="00472696"/>
    <w:rsid w:val="00490203"/>
    <w:rsid w:val="004B6F0E"/>
    <w:rsid w:val="00523898"/>
    <w:rsid w:val="00541371"/>
    <w:rsid w:val="00580F28"/>
    <w:rsid w:val="005D5907"/>
    <w:rsid w:val="006116CF"/>
    <w:rsid w:val="00614D0D"/>
    <w:rsid w:val="00653282"/>
    <w:rsid w:val="00661EDE"/>
    <w:rsid w:val="006C1049"/>
    <w:rsid w:val="007213F7"/>
    <w:rsid w:val="007521F7"/>
    <w:rsid w:val="007A078E"/>
    <w:rsid w:val="007E5E3F"/>
    <w:rsid w:val="008343FA"/>
    <w:rsid w:val="00842CF6"/>
    <w:rsid w:val="008431E7"/>
    <w:rsid w:val="00857039"/>
    <w:rsid w:val="00863445"/>
    <w:rsid w:val="008736BC"/>
    <w:rsid w:val="008D66D1"/>
    <w:rsid w:val="0090147B"/>
    <w:rsid w:val="009739BF"/>
    <w:rsid w:val="009A6C73"/>
    <w:rsid w:val="009C3F3C"/>
    <w:rsid w:val="00A007BF"/>
    <w:rsid w:val="00A0700D"/>
    <w:rsid w:val="00AB0850"/>
    <w:rsid w:val="00AB55F3"/>
    <w:rsid w:val="00B06D04"/>
    <w:rsid w:val="00B3529F"/>
    <w:rsid w:val="00B420E3"/>
    <w:rsid w:val="00B60E66"/>
    <w:rsid w:val="00BB6D00"/>
    <w:rsid w:val="00BC6B87"/>
    <w:rsid w:val="00C119CB"/>
    <w:rsid w:val="00C66099"/>
    <w:rsid w:val="00C9589E"/>
    <w:rsid w:val="00CB4B6F"/>
    <w:rsid w:val="00CB7E88"/>
    <w:rsid w:val="00CF6F10"/>
    <w:rsid w:val="00D11390"/>
    <w:rsid w:val="00D2502B"/>
    <w:rsid w:val="00D31A09"/>
    <w:rsid w:val="00D34F5F"/>
    <w:rsid w:val="00D42216"/>
    <w:rsid w:val="00DB4CE3"/>
    <w:rsid w:val="00DF4E84"/>
    <w:rsid w:val="00E10EBC"/>
    <w:rsid w:val="00E37833"/>
    <w:rsid w:val="00E57FDF"/>
    <w:rsid w:val="00E70353"/>
    <w:rsid w:val="00E74D91"/>
    <w:rsid w:val="00E87E02"/>
    <w:rsid w:val="00E943A2"/>
    <w:rsid w:val="00EB0F76"/>
    <w:rsid w:val="00EC79F6"/>
    <w:rsid w:val="00F33EE7"/>
    <w:rsid w:val="00F54471"/>
    <w:rsid w:val="00F63271"/>
    <w:rsid w:val="00F71558"/>
    <w:rsid w:val="00F825EB"/>
    <w:rsid w:val="00F90015"/>
    <w:rsid w:val="00FE78B4"/>
    <w:rsid w:val="095F763D"/>
    <w:rsid w:val="35D54660"/>
    <w:rsid w:val="3B726FA2"/>
    <w:rsid w:val="4DBF482E"/>
    <w:rsid w:val="708304A5"/>
    <w:rsid w:val="725C0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批注框文本 字符"/>
    <w:basedOn w:val="7"/>
    <w:link w:val="2"/>
    <w:semiHidden/>
    <w:uiPriority w:val="99"/>
    <w:rPr>
      <w:kern w:val="2"/>
      <w:sz w:val="18"/>
      <w:szCs w:val="18"/>
    </w:rPr>
  </w:style>
  <w:style w:type="character" w:customStyle="1" w:styleId="9">
    <w:name w:val="页眉 字符"/>
    <w:basedOn w:val="7"/>
    <w:link w:val="4"/>
    <w:qFormat/>
    <w:uiPriority w:val="99"/>
    <w:rPr>
      <w:kern w:val="2"/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481</Words>
  <Characters>488</Characters>
  <Lines>3</Lines>
  <Paragraphs>1</Paragraphs>
  <TotalTime>1</TotalTime>
  <ScaleCrop>false</ScaleCrop>
  <LinksUpToDate>false</LinksUpToDate>
  <CharactersWithSpaces>495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2022-05-18T23:57:00Z</dcterms:created>
  <dc:creator>Administrator</dc:creator>
  <cp:lastModifiedBy>梁青</cp:lastModifiedBy>
  <dcterms:modified xsi:type="dcterms:W3CDTF">2025-02-27T07:53:51Z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D8C40F814CAC4F0D9108B33DC6E184EB_13</vt:lpwstr>
  </property>
  <property fmtid="{D5CDD505-2E9C-101B-9397-08002B2CF9AE}" pid="4" name="KSOTemplateDocerSaveRecord">
    <vt:lpwstr>eyJoZGlkIjoiYjkwOGY5MGQ2MmZhMmRhYWUzZWIzYWYxNjYwMTgxMDIiLCJ1c2VySWQiOiIzODM2MDkzNTEifQ==</vt:lpwstr>
  </property>
</Properties>
</file>