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14B9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 w:val="0"/>
          <w:bCs/>
          <w:i w:val="0"/>
          <w:spacing w:val="0"/>
          <w:kern w:val="2"/>
          <w:sz w:val="44"/>
          <w:szCs w:val="44"/>
          <w:woUserID w:val="1"/>
        </w:rPr>
      </w:pPr>
    </w:p>
    <w:p w14:paraId="3D80360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i w:val="0"/>
          <w:color w:val="000000"/>
          <w:spacing w:val="0"/>
          <w:kern w:val="2"/>
          <w:sz w:val="44"/>
          <w:szCs w:val="44"/>
          <w:lang w:eastAsia="zh"/>
          <w:woUserID w:val="1"/>
        </w:rPr>
      </w:pPr>
      <w:r>
        <w:rPr>
          <w:rStyle w:val="11"/>
          <w:rFonts w:hint="eastAsia" w:ascii="宋体" w:hAnsi="宋体" w:cs="Times New Roman"/>
          <w:b/>
          <w:bCs w:val="0"/>
          <w:i w:val="0"/>
          <w:color w:val="000000"/>
          <w:spacing w:val="0"/>
          <w:kern w:val="2"/>
          <w:sz w:val="44"/>
          <w:szCs w:val="44"/>
          <w:lang w:val="en-US" w:eastAsia="zh" w:bidi="ar"/>
          <w:woUserID w:val="1"/>
        </w:rPr>
        <w:t>2025级研究生调剂体检须知</w:t>
      </w:r>
    </w:p>
    <w:p w14:paraId="248920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i w:val="0"/>
          <w:color w:val="000000"/>
          <w:spacing w:val="0"/>
          <w:kern w:val="2"/>
          <w:sz w:val="10"/>
          <w:szCs w:val="10"/>
          <w:woUserID w:val="1"/>
        </w:rPr>
      </w:pPr>
      <w:r>
        <w:rPr>
          <w:rStyle w:val="11"/>
          <w:rFonts w:hint="default" w:ascii="Times New Roman" w:hAnsi="Times New Roman" w:eastAsia="宋体" w:cs="Times New Roman"/>
          <w:b/>
          <w:bCs w:val="0"/>
          <w:i w:val="0"/>
          <w:color w:val="000000"/>
          <w:spacing w:val="0"/>
          <w:kern w:val="2"/>
          <w:sz w:val="10"/>
          <w:szCs w:val="10"/>
          <w:lang w:val="en-US" w:eastAsia="zh-CN" w:bidi="ar"/>
          <w:woUserID w:val="1"/>
        </w:rPr>
        <w:t xml:space="preserve"> </w:t>
      </w:r>
    </w:p>
    <w:p w14:paraId="73C6B848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仿宋" w:hAnsi="仿宋" w:eastAsia="黑体" w:cs="Times New Roman"/>
          <w:b/>
          <w:bCs w:val="0"/>
          <w:i w:val="0"/>
          <w:color w:val="0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default" w:ascii="黑体" w:hAnsi="宋体" w:eastAsia="黑体" w:cs="黑体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一、体检时间：</w:t>
      </w:r>
    </w:p>
    <w:p w14:paraId="47776850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202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5级研究生体检时间拟定于</w:t>
      </w:r>
      <w:r>
        <w:rPr>
          <w:rStyle w:val="11"/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202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5年</w:t>
      </w:r>
      <w:r>
        <w:rPr>
          <w:rStyle w:val="11"/>
          <w:rFonts w:hint="eastAsia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" w:bidi="ar"/>
          <w:woUserID w:val="1"/>
        </w:rPr>
        <w:t>4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月</w:t>
      </w:r>
      <w:r>
        <w:rPr>
          <w:rStyle w:val="11"/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 xml:space="preserve"> </w:t>
      </w:r>
      <w:r>
        <w:rPr>
          <w:rStyle w:val="11"/>
          <w:rFonts w:hint="eastAsia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" w:bidi="ar"/>
          <w:woUserID w:val="1"/>
        </w:rPr>
        <w:t>8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日</w:t>
      </w:r>
      <w:r>
        <w:rPr>
          <w:rStyle w:val="11"/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 xml:space="preserve">- </w:t>
      </w:r>
      <w:r>
        <w:rPr>
          <w:rStyle w:val="11"/>
          <w:rFonts w:hint="eastAsia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" w:bidi="ar"/>
          <w:woUserID w:val="1"/>
        </w:rPr>
        <w:t>15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 xml:space="preserve"> 日，共</w:t>
      </w:r>
      <w:r>
        <w:rPr>
          <w:rStyle w:val="11"/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 xml:space="preserve"> 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8 天。体检时间为：上午</w:t>
      </w:r>
      <w:r>
        <w:rPr>
          <w:rStyle w:val="11"/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 xml:space="preserve"> </w:t>
      </w:r>
      <w:r>
        <w:rPr>
          <w:rStyle w:val="11"/>
          <w:rFonts w:hint="eastAsia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" w:bidi="ar"/>
          <w:woUserID w:val="1"/>
        </w:rPr>
        <w:t>8</w:t>
      </w:r>
      <w:r>
        <w:rPr>
          <w:rStyle w:val="11"/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 xml:space="preserve">: </w:t>
      </w:r>
      <w:r>
        <w:rPr>
          <w:rStyle w:val="11"/>
          <w:rFonts w:hint="eastAsia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" w:bidi="ar"/>
          <w:woUserID w:val="1"/>
        </w:rPr>
        <w:t>2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0～11：0</w:t>
      </w:r>
      <w:r>
        <w:rPr>
          <w:rStyle w:val="11"/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0。</w:t>
      </w:r>
    </w:p>
    <w:p w14:paraId="6890FAAB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黑体" w:hAnsi="宋体" w:eastAsia="黑体" w:cs="黑体"/>
          <w:b/>
          <w:bCs w:val="0"/>
          <w:i w:val="0"/>
          <w:color w:val="0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default" w:ascii="黑体" w:hAnsi="宋体" w:eastAsia="黑体" w:cs="黑体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二、体检项目：</w:t>
      </w:r>
    </w:p>
    <w:p w14:paraId="3A0FFD93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1.常规检查：内科、外科、五官科、身高、体重、视力、血压。</w:t>
      </w:r>
    </w:p>
    <w:p w14:paraId="5000BCAE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2.实验室检查：</w:t>
      </w:r>
    </w:p>
    <w:p w14:paraId="452F3A94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（</w:t>
      </w:r>
      <w:r>
        <w:rPr>
          <w:rStyle w:val="11"/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1）抽血检查项目：血常规、肝功能、肾功能；</w:t>
      </w:r>
    </w:p>
    <w:p w14:paraId="31C7F64A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 xml:space="preserve">    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（</w:t>
      </w:r>
      <w:r>
        <w:rPr>
          <w:rStyle w:val="11"/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2）胸片</w:t>
      </w:r>
    </w:p>
    <w:p w14:paraId="3CCA39CE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黑体" w:hAnsi="宋体" w:eastAsia="黑体" w:cs="黑体"/>
          <w:b/>
          <w:bCs w:val="0"/>
          <w:i w:val="0"/>
          <w:color w:val="0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default" w:ascii="黑体" w:hAnsi="宋体" w:eastAsia="黑体" w:cs="黑体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三、体检地点：</w:t>
      </w:r>
    </w:p>
    <w:p w14:paraId="56FBDC53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宋体" w:hAnsi="宋体" w:eastAsia="宋体" w:cs="宋体"/>
          <w:b/>
          <w:bCs w:val="0"/>
          <w:i w:val="0"/>
          <w:color w:val="C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eastAsia" w:ascii="宋体" w:hAnsi="宋体" w:eastAsia="宋体" w:cs="宋体"/>
          <w:b/>
          <w:bCs w:val="0"/>
          <w:i w:val="0"/>
          <w:color w:val="C00000"/>
          <w:spacing w:val="0"/>
          <w:kern w:val="2"/>
          <w:sz w:val="32"/>
          <w:szCs w:val="32"/>
          <w:lang w:val="en-US" w:eastAsia="zh-CN" w:bidi="ar"/>
          <w:woUserID w:val="1"/>
        </w:rPr>
        <w:t>东湖校医院：门诊楼</w:t>
      </w:r>
      <w:r>
        <w:rPr>
          <w:rStyle w:val="11"/>
          <w:rFonts w:hint="eastAsia" w:ascii="宋体" w:hAnsi="宋体" w:cs="宋体"/>
          <w:b/>
          <w:bCs w:val="0"/>
          <w:i w:val="0"/>
          <w:color w:val="C00000"/>
          <w:spacing w:val="0"/>
          <w:kern w:val="2"/>
          <w:sz w:val="32"/>
          <w:szCs w:val="32"/>
          <w:lang w:val="en-US" w:eastAsia="zh-CN" w:bidi="ar"/>
          <w:woUserID w:val="1"/>
        </w:rPr>
        <w:t>二楼注射室</w:t>
      </w:r>
      <w:r>
        <w:rPr>
          <w:rStyle w:val="11"/>
          <w:rFonts w:hint="eastAsia" w:ascii="宋体" w:hAnsi="宋体" w:eastAsia="宋体" w:cs="宋体"/>
          <w:b/>
          <w:bCs w:val="0"/>
          <w:i w:val="0"/>
          <w:color w:val="C00000"/>
          <w:spacing w:val="0"/>
          <w:kern w:val="2"/>
          <w:sz w:val="32"/>
          <w:szCs w:val="32"/>
          <w:lang w:val="en-US" w:eastAsia="zh-CN" w:bidi="ar"/>
          <w:woUserID w:val="1"/>
        </w:rPr>
        <w:t>（八一大道461号）</w:t>
      </w:r>
    </w:p>
    <w:p w14:paraId="28E433E6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仿宋" w:hAnsi="仿宋" w:eastAsia="仿宋" w:cs="Times New Roman"/>
          <w:b/>
          <w:bCs w:val="0"/>
          <w:i w:val="0"/>
          <w:color w:val="C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eastAsia" w:ascii="宋体" w:hAnsi="宋体" w:eastAsia="宋体" w:cs="宋体"/>
          <w:b/>
          <w:bCs w:val="0"/>
          <w:i w:val="0"/>
          <w:color w:val="C00000"/>
          <w:spacing w:val="0"/>
          <w:kern w:val="2"/>
          <w:sz w:val="32"/>
          <w:szCs w:val="32"/>
          <w:lang w:val="en-US" w:eastAsia="zh-CN" w:bidi="ar"/>
          <w:woUserID w:val="1"/>
        </w:rPr>
        <w:t>前湖校医院：一楼体检大厅</w:t>
      </w:r>
    </w:p>
    <w:p w14:paraId="390EAE9C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default" w:ascii="黑体" w:hAnsi="宋体" w:eastAsia="黑体" w:cs="黑体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四、体检工作流程：</w:t>
      </w:r>
    </w:p>
    <w:p w14:paraId="1EDF347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-13" w:leftChars="0" w:right="0" w:firstLine="643" w:firstLineChars="0"/>
        <w:jc w:val="both"/>
        <w:rPr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体检当天请务必带好身份证及体格检查表，体检费为90元/人（现场扫码支付）。</w:t>
      </w:r>
    </w:p>
    <w:p w14:paraId="7FCA19A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-13" w:leftChars="0" w:right="0" w:firstLine="643" w:firstLineChars="0"/>
        <w:jc w:val="both"/>
        <w:rPr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刷身份证领取体检条码。</w:t>
      </w:r>
    </w:p>
    <w:p w14:paraId="095E893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-13" w:leftChars="0" w:right="0" w:firstLine="643" w:firstLineChars="0"/>
        <w:jc w:val="both"/>
        <w:rPr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抽血、体格检查（上午完成）</w:t>
      </w:r>
    </w:p>
    <w:p w14:paraId="4535776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-13" w:leftChars="0" w:right="0" w:firstLine="643" w:firstLineChars="0"/>
        <w:jc w:val="both"/>
        <w:rPr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东湖校区胸片时间（</w:t>
      </w:r>
      <w:r>
        <w:rPr>
          <w:rStyle w:val="11"/>
          <w:rFonts w:hint="eastAsia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" w:bidi="ar"/>
          <w:woUserID w:val="1"/>
        </w:rPr>
        <w:t>8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:</w:t>
      </w:r>
      <w:r>
        <w:rPr>
          <w:rStyle w:val="11"/>
          <w:rFonts w:hint="eastAsia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" w:bidi="ar"/>
          <w:woUserID w:val="1"/>
        </w:rPr>
        <w:t>2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0——17:30）</w:t>
      </w:r>
    </w:p>
    <w:p w14:paraId="75F6B618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 xml:space="preserve">         前湖校区胸片时间（</w:t>
      </w:r>
      <w:r>
        <w:rPr>
          <w:rStyle w:val="11"/>
          <w:rFonts w:hint="eastAsia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" w:bidi="ar"/>
          <w:woUserID w:val="1"/>
        </w:rPr>
        <w:t>8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:</w:t>
      </w:r>
      <w:r>
        <w:rPr>
          <w:rStyle w:val="11"/>
          <w:rFonts w:hint="eastAsia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" w:bidi="ar"/>
          <w:woUserID w:val="1"/>
        </w:rPr>
        <w:t>2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0——20:30）</w:t>
      </w:r>
    </w:p>
    <w:p w14:paraId="36E6C80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-13" w:leftChars="0" w:right="0" w:firstLine="643" w:firstLineChars="0"/>
        <w:jc w:val="both"/>
        <w:rPr>
          <w:rFonts w:hint="default" w:ascii="仿宋" w:hAnsi="仿宋" w:eastAsia="仿宋" w:cs="Times New Roman"/>
          <w:b/>
          <w:bCs w:val="0"/>
          <w:i w:val="0"/>
          <w:color w:val="C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default" w:ascii="仿宋" w:hAnsi="仿宋" w:eastAsia="仿宋" w:cs="仿宋"/>
          <w:b/>
          <w:bCs w:val="0"/>
          <w:i w:val="0"/>
          <w:color w:val="C00000"/>
          <w:spacing w:val="0"/>
          <w:kern w:val="2"/>
          <w:sz w:val="32"/>
          <w:szCs w:val="32"/>
          <w:lang w:val="en-US" w:eastAsia="zh-CN" w:bidi="ar"/>
          <w:woUserID w:val="1"/>
        </w:rPr>
        <w:t>抽血和体格检查结束后，请及时上交体格检查表，无需等待胸片拍完。</w:t>
      </w:r>
    </w:p>
    <w:p w14:paraId="054204A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Times New Roman"/>
          <w:b/>
          <w:bCs w:val="0"/>
          <w:i w:val="0"/>
          <w:color w:val="C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default" w:ascii="仿宋" w:hAnsi="仿宋" w:eastAsia="仿宋" w:cs="仿宋"/>
          <w:b/>
          <w:bCs w:val="0"/>
          <w:i w:val="0"/>
          <w:color w:val="C00000"/>
          <w:spacing w:val="0"/>
          <w:kern w:val="2"/>
          <w:sz w:val="32"/>
          <w:szCs w:val="32"/>
          <w:lang w:val="en-US" w:eastAsia="zh-CN" w:bidi="ar"/>
          <w:woUserID w:val="1"/>
        </w:rPr>
        <w:t>东湖校区体检表上交处——门诊</w:t>
      </w:r>
      <w:r>
        <w:rPr>
          <w:rStyle w:val="11"/>
          <w:rFonts w:hint="eastAsia" w:ascii="仿宋" w:hAnsi="仿宋" w:eastAsia="仿宋" w:cs="仿宋"/>
          <w:b/>
          <w:bCs w:val="0"/>
          <w:i w:val="0"/>
          <w:color w:val="C00000"/>
          <w:spacing w:val="0"/>
          <w:kern w:val="2"/>
          <w:sz w:val="32"/>
          <w:szCs w:val="32"/>
          <w:lang w:val="en-US" w:eastAsia="zh-CN" w:bidi="ar"/>
          <w:woUserID w:val="1"/>
        </w:rPr>
        <w:t>楼二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C00000"/>
          <w:spacing w:val="0"/>
          <w:kern w:val="2"/>
          <w:sz w:val="32"/>
          <w:szCs w:val="32"/>
          <w:lang w:val="en-US" w:eastAsia="zh-CN" w:bidi="ar"/>
          <w:woUserID w:val="1"/>
        </w:rPr>
        <w:t>楼</w:t>
      </w:r>
      <w:r>
        <w:rPr>
          <w:rStyle w:val="11"/>
          <w:rFonts w:hint="eastAsia" w:ascii="仿宋" w:hAnsi="仿宋" w:eastAsia="仿宋" w:cs="仿宋"/>
          <w:b/>
          <w:bCs w:val="0"/>
          <w:i w:val="0"/>
          <w:color w:val="C00000"/>
          <w:spacing w:val="0"/>
          <w:kern w:val="2"/>
          <w:sz w:val="32"/>
          <w:szCs w:val="32"/>
          <w:lang w:val="en-US" w:eastAsia="zh-CN" w:bidi="ar"/>
          <w:woUserID w:val="1"/>
        </w:rPr>
        <w:t>注</w:t>
      </w:r>
      <w:bookmarkStart w:id="0" w:name="_GoBack"/>
      <w:bookmarkEnd w:id="0"/>
      <w:r>
        <w:rPr>
          <w:rStyle w:val="11"/>
          <w:rFonts w:hint="eastAsia" w:ascii="仿宋" w:hAnsi="仿宋" w:eastAsia="仿宋" w:cs="仿宋"/>
          <w:b/>
          <w:bCs w:val="0"/>
          <w:i w:val="0"/>
          <w:color w:val="C00000"/>
          <w:spacing w:val="0"/>
          <w:kern w:val="2"/>
          <w:sz w:val="32"/>
          <w:szCs w:val="32"/>
          <w:lang w:val="en-US" w:eastAsia="zh-CN" w:bidi="ar"/>
          <w:woUserID w:val="1"/>
        </w:rPr>
        <w:t>射室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C00000"/>
          <w:spacing w:val="0"/>
          <w:kern w:val="2"/>
          <w:sz w:val="32"/>
          <w:szCs w:val="32"/>
          <w:lang w:val="en-US" w:eastAsia="zh-CN" w:bidi="ar"/>
          <w:woUserID w:val="1"/>
        </w:rPr>
        <w:t>打印条码处。</w:t>
      </w:r>
    </w:p>
    <w:p w14:paraId="0287641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Times New Roman"/>
          <w:b/>
          <w:bCs w:val="0"/>
          <w:i w:val="0"/>
          <w:color w:val="C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default" w:ascii="仿宋" w:hAnsi="仿宋" w:eastAsia="仿宋" w:cs="仿宋"/>
          <w:b/>
          <w:bCs w:val="0"/>
          <w:i w:val="0"/>
          <w:color w:val="C00000"/>
          <w:spacing w:val="0"/>
          <w:kern w:val="2"/>
          <w:sz w:val="32"/>
          <w:szCs w:val="32"/>
          <w:lang w:val="en-US" w:eastAsia="zh-CN" w:bidi="ar"/>
          <w:woUserID w:val="1"/>
        </w:rPr>
        <w:t>前湖校区体检表上交处——体检大厅122办公室门口（体检大厅内科诊室隔壁）</w:t>
      </w:r>
    </w:p>
    <w:p w14:paraId="71A7BBD8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黑体" w:hAnsi="宋体" w:eastAsia="黑体" w:cs="黑体"/>
          <w:b/>
          <w:bCs w:val="0"/>
          <w:i w:val="0"/>
          <w:color w:val="0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default" w:ascii="黑体" w:hAnsi="宋体" w:eastAsia="黑体" w:cs="黑体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五、注意事项：</w:t>
      </w:r>
    </w:p>
    <w:p w14:paraId="2544518D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989330</wp:posOffset>
            </wp:positionV>
            <wp:extent cx="1402080" cy="1598295"/>
            <wp:effectExtent l="0" t="0" r="7620" b="1905"/>
            <wp:wrapTight wrapText="bothSides">
              <wp:wrapPolygon>
                <wp:start x="0" y="0"/>
                <wp:lineTo x="0" y="21368"/>
                <wp:lineTo x="21424" y="21368"/>
                <wp:lineTo x="21424" y="0"/>
                <wp:lineTo x="0" y="0"/>
              </wp:wrapPolygon>
            </wp:wrapTight>
            <wp:docPr id="12" name="图片 12" descr="/data/weboffice/tmp/webword_1305360729/upload_post_object_v2_842489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data/weboffice/tmp/webword_1305360729/upload_post_object_v2_842489309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1"/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1.体检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抽血检查，如有晕血或体质不佳的同学请在抽血前告知现场工作人员，最好事先准备一袋牛奶或糖，如有不适就地坐下，以防摔伤。</w:t>
      </w:r>
    </w:p>
    <w:p w14:paraId="6D03B048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3" w:firstLineChars="200"/>
        <w:jc w:val="both"/>
        <w:rPr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2.请同学们根据自己的时间先进行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  <w:woUserID w:val="1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  <w:woUserID w:val="1"/>
        </w:rPr>
        <w:instrText xml:space="preserve"> HYPERLINK "https://f.wps.cn/g/QsPOzyCG/【WPS表单】邀你填写「2025级南昌大学研究生体检预约登记表」"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  <w:woUserID w:val="1"/>
        </w:rPr>
        <w:fldChar w:fldCharType="separate"/>
      </w:r>
      <w:r>
        <w:rPr>
          <w:rStyle w:val="6"/>
          <w:rFonts w:hint="default" w:ascii="仿宋" w:hAnsi="仿宋" w:eastAsia="仿宋" w:cs="仿宋"/>
          <w:b/>
          <w:bCs w:val="0"/>
          <w:i w:val="0"/>
          <w:color w:val="0000FF"/>
          <w:spacing w:val="0"/>
          <w:kern w:val="2"/>
          <w:sz w:val="32"/>
          <w:szCs w:val="32"/>
          <w:u w:val="single"/>
          <w:woUserID w:val="1"/>
        </w:rPr>
        <w:t>预约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  <w:woUserID w:val="1"/>
        </w:rPr>
        <w:fldChar w:fldCharType="end"/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，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C00000"/>
          <w:spacing w:val="0"/>
          <w:kern w:val="2"/>
          <w:sz w:val="32"/>
          <w:szCs w:val="32"/>
          <w:lang w:val="en-US" w:eastAsia="zh-CN" w:bidi="ar"/>
          <w:woUserID w:val="1"/>
        </w:rPr>
        <w:t>体检地点分东湖校区、前湖校区。体检项目预约时间分二项：抽血检查及胸片检查。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请同学仔细查看并做好体检预约，校医院将根据每日预约体检人数，合理安排医务人员，确保体检工作的顺利进行</w:t>
      </w:r>
    </w:p>
    <w:p w14:paraId="76FF26B1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仿宋" w:hAnsi="仿宋" w:eastAsia="仿宋" w:cs="Times New Roman"/>
          <w:b/>
          <w:bCs w:val="0"/>
          <w:i w:val="0"/>
          <w:color w:val="C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3.体检结果如有异常，校医院会电话通知，复查及相应的治疗需要一定的时间，为了不耽误同学们的录取时效，请同学们尽可能的提早完成体检。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C00000"/>
          <w:spacing w:val="0"/>
          <w:kern w:val="2"/>
          <w:sz w:val="32"/>
          <w:szCs w:val="32"/>
          <w:lang w:val="en-US" w:eastAsia="zh-CN" w:bidi="ar"/>
          <w:woUserID w:val="1"/>
        </w:rPr>
        <w:t>一定保持电话通畅。</w:t>
      </w:r>
    </w:p>
    <w:p w14:paraId="2B0527C6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woUserID w:val="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  <w:woUserID w:val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62230</wp:posOffset>
            </wp:positionV>
            <wp:extent cx="1076325" cy="1076325"/>
            <wp:effectExtent l="0" t="0" r="9525" b="9525"/>
            <wp:wrapThrough wrapText="bothSides">
              <wp:wrapPolygon>
                <wp:start x="0" y="0"/>
                <wp:lineTo x="0" y="21409"/>
                <wp:lineTo x="21409" y="21409"/>
                <wp:lineTo x="21409" y="0"/>
                <wp:lineTo x="0" y="0"/>
              </wp:wrapPolygon>
            </wp:wrapThrough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4</w:t>
      </w:r>
      <w:r>
        <w:rPr>
          <w:rStyle w:val="11"/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.请同学关注医院的公众号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—查询—我的信息（绑定姓名、身份证号）—就医服务—我的报告。</w:t>
      </w:r>
      <w:r>
        <w:rPr>
          <w:rStyle w:val="11"/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 xml:space="preserve">                 </w:t>
      </w:r>
    </w:p>
    <w:p w14:paraId="7899C7DB">
      <w:pPr>
        <w:keepNext w:val="0"/>
        <w:keepLines w:val="0"/>
        <w:widowControl/>
        <w:suppressLineNumbers w:val="0"/>
        <w:spacing w:before="0" w:beforeAutospacing="0" w:after="0" w:afterAutospacing="0"/>
        <w:ind w:left="321" w:leftChars="0" w:right="0" w:firstLine="321" w:firstLineChars="100"/>
        <w:jc w:val="both"/>
        <w:rPr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woUserID w:val="1"/>
        </w:rPr>
      </w:pPr>
      <w:r>
        <w:rPr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woUserID w:val="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257810</wp:posOffset>
            </wp:positionV>
            <wp:extent cx="1036320" cy="1295400"/>
            <wp:effectExtent l="0" t="0" r="11430" b="0"/>
            <wp:wrapTight wrapText="bothSides">
              <wp:wrapPolygon>
                <wp:start x="3176" y="0"/>
                <wp:lineTo x="0" y="1271"/>
                <wp:lineTo x="0" y="2859"/>
                <wp:lineTo x="10721" y="5082"/>
                <wp:lineTo x="3176" y="6035"/>
                <wp:lineTo x="1588" y="6988"/>
                <wp:lineTo x="1588" y="15247"/>
                <wp:lineTo x="2779" y="20329"/>
                <wp:lineTo x="3176" y="20965"/>
                <wp:lineTo x="17868" y="20965"/>
                <wp:lineTo x="19456" y="16200"/>
                <wp:lineTo x="19853" y="7306"/>
                <wp:lineTo x="18662" y="6353"/>
                <wp:lineTo x="10721" y="5082"/>
                <wp:lineTo x="13897" y="5082"/>
                <wp:lineTo x="21044" y="1588"/>
                <wp:lineTo x="21044" y="0"/>
                <wp:lineTo x="3176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5.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南昌大学医院获批为中国肝炎基金会家保项目单位，为保护同学们健康，可免费乙肝检测服务，请提前扫码填好检测征询登记表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  <w:woUserID w:val="1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  <w:woUserID w:val="1"/>
        </w:rPr>
        <w:instrText xml:space="preserve"> HYPERLINK "https://kdocs.cn/l/cvw5illFLNSe"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  <w:woUserID w:val="1"/>
        </w:rPr>
        <w:fldChar w:fldCharType="separate"/>
      </w:r>
      <w:r>
        <w:rPr>
          <w:rStyle w:val="6"/>
          <w:rFonts w:hint="default" w:ascii="仿宋" w:hAnsi="仿宋" w:eastAsia="仿宋" w:cs="仿宋"/>
          <w:b/>
          <w:bCs w:val="0"/>
          <w:i w:val="0"/>
          <w:color w:val="0000FF"/>
          <w:spacing w:val="0"/>
          <w:kern w:val="2"/>
          <w:sz w:val="32"/>
          <w:szCs w:val="32"/>
          <w:u w:val="single"/>
          <w:woUserID w:val="1"/>
        </w:rPr>
        <w:t>预约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  <w:woUserID w:val="1"/>
        </w:rPr>
        <w:fldChar w:fldCharType="end"/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，将来入学时才可线上查询检测结果。</w:t>
      </w:r>
    </w:p>
    <w:p w14:paraId="317EDDFA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 xml:space="preserve">                                     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南昌大学医院</w:t>
      </w:r>
      <w:r>
        <w:rPr>
          <w:rStyle w:val="11"/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 xml:space="preserve"> </w:t>
      </w:r>
    </w:p>
    <w:p w14:paraId="0E8FF9FF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woUserID w:val="1"/>
        </w:rPr>
      </w:pPr>
      <w:r>
        <w:rPr>
          <w:rStyle w:val="11"/>
          <w:rFonts w:hint="default" w:ascii="仿宋" w:hAnsi="仿宋" w:eastAsia="仿宋" w:cs="Times New Roman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 xml:space="preserve">                                   202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5年</w:t>
      </w:r>
      <w:r>
        <w:rPr>
          <w:rStyle w:val="11"/>
          <w:rFonts w:hint="eastAsia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4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月</w:t>
      </w:r>
      <w:r>
        <w:rPr>
          <w:rStyle w:val="11"/>
          <w:rFonts w:hint="eastAsia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4</w:t>
      </w:r>
      <w:r>
        <w:rPr>
          <w:rStyle w:val="11"/>
          <w:rFonts w:hint="default" w:ascii="仿宋" w:hAnsi="仿宋" w:eastAsia="仿宋" w:cs="仿宋"/>
          <w:b/>
          <w:bCs w:val="0"/>
          <w:i w:val="0"/>
          <w:color w:val="000000"/>
          <w:spacing w:val="0"/>
          <w:kern w:val="2"/>
          <w:sz w:val="32"/>
          <w:szCs w:val="32"/>
          <w:lang w:val="en-US" w:eastAsia="zh-CN" w:bidi="ar"/>
          <w:woUserID w:val="1"/>
        </w:rPr>
        <w:t>日</w:t>
      </w:r>
    </w:p>
    <w:p w14:paraId="52205C6A">
      <w:pPr>
        <w:rPr>
          <w:lang w:val="en-US" w:eastAsia="zh-CN"/>
          <w:woUserID w:val="1"/>
        </w:rPr>
      </w:pPr>
    </w:p>
    <w:sectPr>
      <w:pgSz w:w="11906" w:h="16838"/>
      <w:pgMar w:top="850" w:right="1803" w:bottom="850" w:left="1803" w:header="851" w:footer="992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DEFAE4"/>
    <w:multiLevelType w:val="multilevel"/>
    <w:tmpl w:val="EDDEFAE4"/>
    <w:lvl w:ilvl="0" w:tentative="0">
      <w:start w:val="1"/>
      <w:numFmt w:val="decimal"/>
      <w:suff w:val="nothing"/>
      <w:lvlText w:val="（%1）"/>
      <w:lvlJc w:val="left"/>
      <w:pPr>
        <w:ind w:left="-13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6FFE5E42"/>
    <w:multiLevelType w:val="multilevel"/>
    <w:tmpl w:val="6FFE5E4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0"/>
  <w:displayVerticalDrawingGridEvery w:val="2"/>
  <w:compat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NDJjNDc1NzU5MGRhM2YyZDYzM2YwYmU3ODdmZDYifQ=="/>
  </w:docVars>
  <w:rsids>
    <w:rsidRoot w:val="00000000"/>
    <w:rsid w:val="073C6B42"/>
    <w:rsid w:val="07F8789F"/>
    <w:rsid w:val="088A3122"/>
    <w:rsid w:val="0B7A7000"/>
    <w:rsid w:val="10E42FB8"/>
    <w:rsid w:val="19C37774"/>
    <w:rsid w:val="1A042591"/>
    <w:rsid w:val="1A045EEF"/>
    <w:rsid w:val="1B8D39D5"/>
    <w:rsid w:val="1D236D9F"/>
    <w:rsid w:val="27CD11D7"/>
    <w:rsid w:val="3138348F"/>
    <w:rsid w:val="331026D4"/>
    <w:rsid w:val="332F0B21"/>
    <w:rsid w:val="33641CD1"/>
    <w:rsid w:val="336D46B4"/>
    <w:rsid w:val="3425351D"/>
    <w:rsid w:val="383D15F4"/>
    <w:rsid w:val="3E284EF3"/>
    <w:rsid w:val="3FFBE50E"/>
    <w:rsid w:val="449D420D"/>
    <w:rsid w:val="4C38532D"/>
    <w:rsid w:val="4F58791E"/>
    <w:rsid w:val="539176FE"/>
    <w:rsid w:val="54D6662F"/>
    <w:rsid w:val="55E502FC"/>
    <w:rsid w:val="5872743A"/>
    <w:rsid w:val="5A267E35"/>
    <w:rsid w:val="6380493F"/>
    <w:rsid w:val="65B21A3B"/>
    <w:rsid w:val="68E87267"/>
    <w:rsid w:val="6D8B34A1"/>
    <w:rsid w:val="6E7814E2"/>
    <w:rsid w:val="6E792B58"/>
    <w:rsid w:val="70810650"/>
    <w:rsid w:val="72F36D16"/>
    <w:rsid w:val="73017974"/>
    <w:rsid w:val="75F130EF"/>
    <w:rsid w:val="76BA75DB"/>
    <w:rsid w:val="77FF83CE"/>
    <w:rsid w:val="7B3F329E"/>
    <w:rsid w:val="7B80200A"/>
    <w:rsid w:val="7D16490F"/>
    <w:rsid w:val="7EA15CF6"/>
    <w:rsid w:val="9FFF24DB"/>
    <w:rsid w:val="F7FB0D30"/>
    <w:rsid w:val="FEF82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autoRedefine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styleId="6">
    <w:name w:val="Hyperlink"/>
    <w:link w:val="1"/>
    <w:autoRedefine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autoRedefine/>
    <w:qFormat/>
    <w:uiPriority w:val="0"/>
  </w:style>
  <w:style w:type="table" w:customStyle="1" w:styleId="8">
    <w:name w:val="TableNormal"/>
    <w:qFormat/>
    <w:uiPriority w:val="0"/>
  </w:style>
  <w:style w:type="character" w:customStyle="1" w:styleId="9">
    <w:name w:val="UserStyle_0"/>
    <w:link w:val="3"/>
    <w:autoRedefine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0">
    <w:name w:val="UserStyle_1"/>
    <w:link w:val="2"/>
    <w:autoRedefine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1">
    <w:name w:val="16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5"/>
    <w:basedOn w:val="5"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731</Words>
  <Characters>774</Characters>
  <Lines>1</Lines>
  <Paragraphs>1</Paragraphs>
  <TotalTime>3</TotalTime>
  <ScaleCrop>false</ScaleCrop>
  <LinksUpToDate>false</LinksUpToDate>
  <CharactersWithSpaces>885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2021-09-24T23:33:00Z</dcterms:created>
  <dc:creator>Administrator</dc:creator>
  <cp:lastModifiedBy>min</cp:lastModifiedBy>
  <dcterms:modified xsi:type="dcterms:W3CDTF">2025-04-04T01:01:42Z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812B51D0271815596F2AEF67D59C98D5_43</vt:lpwstr>
  </property>
  <property fmtid="{D5CDD505-2E9C-101B-9397-08002B2CF9AE}" pid="4" name="KSOTemplateDocerSaveRecord">
    <vt:lpwstr>eyJoZGlkIjoiMzBkZTNkMzdjOWYwZjZmMGZmYzlkMDE3NjllODc4MTMiLCJ1c2VySWQiOiI1OTI3NzI0MjQifQ==</vt:lpwstr>
  </property>
</Properties>
</file>