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b/>
          <w:sz w:val="44"/>
          <w:szCs w:val="44"/>
        </w:rPr>
      </w:pPr>
      <w:r>
        <w:rPr>
          <w:rFonts w:hint="eastAsia" w:ascii="仿宋" w:hAnsi="仿宋" w:eastAsia="仿宋"/>
          <w:b/>
          <w:sz w:val="44"/>
          <w:szCs w:val="44"/>
        </w:rPr>
        <w:t>导师个人简历</w:t>
      </w:r>
    </w:p>
    <w:p>
      <w:pPr>
        <w:spacing w:line="360" w:lineRule="auto"/>
        <w:jc w:val="center"/>
        <w:rPr>
          <w:rFonts w:ascii="仿宋" w:hAnsi="仿宋" w:eastAsia="仿宋"/>
          <w:sz w:val="28"/>
          <w:szCs w:val="28"/>
        </w:rPr>
      </w:pPr>
      <w:r>
        <w:rPr>
          <w:rFonts w:hint="eastAsia" w:ascii="仿宋" w:hAnsi="仿宋" w:eastAsia="仿宋"/>
          <w:sz w:val="28"/>
          <w:szCs w:val="28"/>
        </w:rPr>
        <w:drawing>
          <wp:inline distT="0" distB="0" distL="114300" distR="114300">
            <wp:extent cx="2028825" cy="2143125"/>
            <wp:effectExtent l="19050" t="0" r="9525" b="0"/>
            <wp:docPr id="1" name="图片 1" descr="微信图片_20200528115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528115713"/>
                    <pic:cNvPicPr>
                      <a:picLocks noChangeAspect="1"/>
                    </pic:cNvPicPr>
                  </pic:nvPicPr>
                  <pic:blipFill>
                    <a:blip r:embed="rId4" cstate="print"/>
                    <a:srcRect l="21387" t="7588" r="29642" b="14802"/>
                    <a:stretch>
                      <a:fillRect/>
                    </a:stretch>
                  </pic:blipFill>
                  <pic:spPr>
                    <a:xfrm>
                      <a:off x="0" y="0"/>
                      <a:ext cx="2028825" cy="2143125"/>
                    </a:xfrm>
                    <a:prstGeom prst="rect">
                      <a:avLst/>
                    </a:prstGeom>
                  </pic:spPr>
                </pic:pic>
              </a:graphicData>
            </a:graphic>
          </wp:inline>
        </w:drawing>
      </w:r>
    </w:p>
    <w:p>
      <w:pPr>
        <w:spacing w:line="360" w:lineRule="auto"/>
        <w:rPr>
          <w:rFonts w:ascii="仿宋" w:hAnsi="仿宋" w:eastAsia="仿宋"/>
          <w:b/>
          <w:sz w:val="28"/>
          <w:szCs w:val="28"/>
        </w:rPr>
      </w:pPr>
    </w:p>
    <w:p>
      <w:pPr>
        <w:spacing w:line="360" w:lineRule="auto"/>
        <w:rPr>
          <w:rFonts w:ascii="仿宋" w:hAnsi="仿宋" w:eastAsia="仿宋" w:cs="宋体"/>
          <w:b/>
          <w:sz w:val="28"/>
          <w:szCs w:val="28"/>
        </w:rPr>
      </w:pPr>
      <w:r>
        <w:rPr>
          <w:rFonts w:hint="eastAsia" w:ascii="仿宋" w:hAnsi="仿宋" w:eastAsia="仿宋" w:cs="宋体"/>
          <w:b/>
          <w:sz w:val="28"/>
          <w:szCs w:val="28"/>
        </w:rPr>
        <w:t>一、基本情况</w:t>
      </w:r>
    </w:p>
    <w:p>
      <w:pPr>
        <w:spacing w:line="360" w:lineRule="auto"/>
        <w:rPr>
          <w:rFonts w:ascii="仿宋" w:hAnsi="仿宋" w:eastAsia="仿宋" w:cs="宋体"/>
          <w:sz w:val="28"/>
          <w:szCs w:val="28"/>
        </w:rPr>
      </w:pPr>
      <w:r>
        <w:rPr>
          <w:rFonts w:hint="eastAsia" w:ascii="仿宋" w:hAnsi="仿宋" w:eastAsia="仿宋" w:cs="宋体"/>
          <w:sz w:val="28"/>
          <w:szCs w:val="28"/>
        </w:rPr>
        <w:t xml:space="preserve">姓名：曾晓明   </w:t>
      </w:r>
      <w:r>
        <w:rPr>
          <w:rFonts w:hint="eastAsia" w:ascii="仿宋" w:hAnsi="仿宋" w:eastAsia="仿宋" w:cs="宋体"/>
          <w:sz w:val="28"/>
          <w:szCs w:val="28"/>
          <w:lang w:val="en-US" w:eastAsia="zh-CN"/>
        </w:rPr>
        <w:t xml:space="preserve">    </w:t>
      </w:r>
      <w:r>
        <w:rPr>
          <w:rFonts w:hint="eastAsia" w:ascii="仿宋" w:hAnsi="仿宋" w:eastAsia="仿宋" w:cs="宋体"/>
          <w:sz w:val="28"/>
          <w:szCs w:val="28"/>
        </w:rPr>
        <w:t xml:space="preserve">  科室：产科</w:t>
      </w:r>
    </w:p>
    <w:p>
      <w:pPr>
        <w:spacing w:line="360" w:lineRule="auto"/>
        <w:rPr>
          <w:rFonts w:ascii="仿宋" w:hAnsi="仿宋" w:eastAsia="仿宋" w:cs="宋体"/>
          <w:sz w:val="28"/>
          <w:szCs w:val="28"/>
        </w:rPr>
      </w:pPr>
      <w:r>
        <w:rPr>
          <w:rFonts w:hint="eastAsia" w:ascii="仿宋" w:hAnsi="仿宋" w:eastAsia="仿宋" w:cs="宋体"/>
          <w:sz w:val="28"/>
          <w:szCs w:val="28"/>
        </w:rPr>
        <w:t xml:space="preserve">职称：主任医师 </w:t>
      </w:r>
      <w:r>
        <w:rPr>
          <w:rFonts w:hint="eastAsia" w:ascii="仿宋" w:hAnsi="仿宋" w:eastAsia="仿宋" w:cs="宋体"/>
          <w:sz w:val="28"/>
          <w:szCs w:val="28"/>
          <w:lang w:val="en-US" w:eastAsia="zh-CN"/>
        </w:rPr>
        <w:t xml:space="preserve">    </w:t>
      </w:r>
      <w:bookmarkStart w:id="0" w:name="_GoBack"/>
      <w:bookmarkEnd w:id="0"/>
      <w:r>
        <w:rPr>
          <w:rFonts w:hint="eastAsia" w:ascii="仿宋" w:hAnsi="仿宋" w:eastAsia="仿宋" w:cs="宋体"/>
          <w:sz w:val="28"/>
          <w:szCs w:val="28"/>
        </w:rPr>
        <w:t xml:space="preserve">  职务：科主任  </w:t>
      </w:r>
    </w:p>
    <w:p>
      <w:pPr>
        <w:spacing w:line="360" w:lineRule="auto"/>
        <w:rPr>
          <w:rFonts w:ascii="仿宋" w:hAnsi="仿宋" w:eastAsia="仿宋" w:cs="宋体"/>
          <w:sz w:val="28"/>
          <w:szCs w:val="28"/>
        </w:rPr>
      </w:pPr>
      <w:r>
        <w:rPr>
          <w:rFonts w:hint="eastAsia" w:ascii="仿宋" w:hAnsi="仿宋" w:eastAsia="仿宋" w:cs="宋体"/>
          <w:sz w:val="28"/>
          <w:szCs w:val="28"/>
        </w:rPr>
        <w:t xml:space="preserve">导师类别：专业型硕士研究生导师  </w:t>
      </w:r>
    </w:p>
    <w:p>
      <w:pPr>
        <w:spacing w:line="360" w:lineRule="auto"/>
        <w:rPr>
          <w:rFonts w:ascii="仿宋" w:hAnsi="仿宋" w:eastAsia="仿宋" w:cs="宋体"/>
          <w:sz w:val="28"/>
          <w:szCs w:val="28"/>
        </w:rPr>
      </w:pPr>
      <w:r>
        <w:rPr>
          <w:rFonts w:hint="eastAsia" w:ascii="仿宋" w:hAnsi="仿宋" w:eastAsia="仿宋" w:cs="宋体"/>
          <w:sz w:val="28"/>
          <w:szCs w:val="28"/>
        </w:rPr>
        <w:t xml:space="preserve">电子邮箱：zxmqzh_716@163.com  </w:t>
      </w:r>
    </w:p>
    <w:p>
      <w:pPr>
        <w:spacing w:line="360" w:lineRule="auto"/>
        <w:rPr>
          <w:rFonts w:ascii="仿宋" w:hAnsi="仿宋" w:eastAsia="仿宋" w:cs="宋体"/>
          <w:sz w:val="28"/>
          <w:szCs w:val="28"/>
        </w:rPr>
      </w:pPr>
      <w:r>
        <w:rPr>
          <w:rFonts w:hint="eastAsia" w:ascii="仿宋" w:hAnsi="仿宋" w:eastAsia="仿宋" w:cs="宋体"/>
          <w:sz w:val="28"/>
          <w:szCs w:val="28"/>
        </w:rPr>
        <w:t xml:space="preserve">研究方向：妊娠期高血压疾病、妊娠期肝内胆汁淤积症、胎儿生长受限等产科并发症病因及诊治        </w:t>
      </w:r>
    </w:p>
    <w:p>
      <w:pPr>
        <w:spacing w:line="360" w:lineRule="auto"/>
        <w:rPr>
          <w:rFonts w:ascii="仿宋" w:hAnsi="仿宋" w:eastAsia="仿宋" w:cs="宋体"/>
          <w:sz w:val="28"/>
          <w:szCs w:val="28"/>
        </w:rPr>
      </w:pPr>
      <w:r>
        <w:rPr>
          <w:rFonts w:hint="eastAsia" w:ascii="仿宋" w:hAnsi="仿宋" w:eastAsia="仿宋" w:cs="宋体"/>
          <w:sz w:val="28"/>
          <w:szCs w:val="28"/>
        </w:rPr>
        <w:t>招生专业：妇产科学</w:t>
      </w:r>
    </w:p>
    <w:p>
      <w:pPr>
        <w:numPr>
          <w:ilvl w:val="0"/>
          <w:numId w:val="1"/>
        </w:numPr>
        <w:spacing w:line="360" w:lineRule="auto"/>
        <w:rPr>
          <w:rFonts w:ascii="仿宋" w:hAnsi="仿宋" w:eastAsia="仿宋" w:cs="宋体"/>
          <w:b/>
          <w:sz w:val="28"/>
          <w:szCs w:val="28"/>
        </w:rPr>
      </w:pPr>
      <w:r>
        <w:rPr>
          <w:rFonts w:hint="eastAsia" w:ascii="仿宋" w:hAnsi="仿宋" w:eastAsia="仿宋" w:cs="宋体"/>
          <w:b/>
          <w:sz w:val="28"/>
          <w:szCs w:val="28"/>
        </w:rPr>
        <w:t>教育背景</w:t>
      </w:r>
    </w:p>
    <w:p>
      <w:pPr>
        <w:spacing w:line="360" w:lineRule="auto"/>
        <w:rPr>
          <w:rFonts w:ascii="仿宋" w:hAnsi="仿宋" w:eastAsia="仿宋" w:cs="宋体"/>
          <w:sz w:val="28"/>
          <w:szCs w:val="28"/>
        </w:rPr>
      </w:pPr>
      <w:r>
        <w:rPr>
          <w:rFonts w:hint="eastAsia" w:ascii="仿宋" w:hAnsi="仿宋" w:eastAsia="仿宋" w:cs="宋体"/>
          <w:sz w:val="28"/>
          <w:szCs w:val="28"/>
        </w:rPr>
        <w:t>2012年7月-2015年7月，南昌大学医学院妇产科学，硕士</w:t>
      </w:r>
    </w:p>
    <w:p>
      <w:pPr>
        <w:spacing w:line="360" w:lineRule="auto"/>
        <w:rPr>
          <w:rFonts w:ascii="仿宋" w:hAnsi="仿宋" w:eastAsia="仿宋" w:cs="宋体"/>
          <w:sz w:val="28"/>
          <w:szCs w:val="28"/>
        </w:rPr>
      </w:pPr>
      <w:r>
        <w:rPr>
          <w:rFonts w:hint="eastAsia" w:ascii="仿宋" w:hAnsi="仿宋" w:eastAsia="仿宋" w:cs="宋体"/>
          <w:sz w:val="28"/>
          <w:szCs w:val="28"/>
        </w:rPr>
        <w:t>1992年9月-1997年7月，江西医学院临床医学，学士</w:t>
      </w:r>
    </w:p>
    <w:p>
      <w:pPr>
        <w:spacing w:line="360" w:lineRule="auto"/>
        <w:rPr>
          <w:rFonts w:ascii="仿宋" w:hAnsi="仿宋" w:eastAsia="仿宋" w:cs="宋体"/>
          <w:b/>
          <w:sz w:val="28"/>
          <w:szCs w:val="28"/>
        </w:rPr>
      </w:pPr>
      <w:r>
        <w:rPr>
          <w:rFonts w:hint="eastAsia" w:ascii="仿宋" w:hAnsi="仿宋" w:eastAsia="仿宋" w:cs="宋体"/>
          <w:b/>
          <w:sz w:val="28"/>
          <w:szCs w:val="28"/>
        </w:rPr>
        <w:t>三、工作经历</w:t>
      </w:r>
    </w:p>
    <w:p>
      <w:pPr>
        <w:spacing w:line="360" w:lineRule="auto"/>
        <w:rPr>
          <w:rFonts w:ascii="仿宋" w:hAnsi="仿宋" w:eastAsia="仿宋" w:cs="宋体"/>
          <w:sz w:val="28"/>
          <w:szCs w:val="28"/>
        </w:rPr>
      </w:pPr>
      <w:r>
        <w:rPr>
          <w:rFonts w:hint="eastAsia" w:ascii="仿宋" w:hAnsi="仿宋" w:eastAsia="仿宋" w:cs="宋体"/>
          <w:sz w:val="28"/>
          <w:szCs w:val="28"/>
        </w:rPr>
        <w:t>2017年任江西省妇幼保健院产科副主任</w:t>
      </w:r>
    </w:p>
    <w:p>
      <w:pPr>
        <w:spacing w:line="360" w:lineRule="auto"/>
        <w:rPr>
          <w:rFonts w:ascii="仿宋" w:hAnsi="仿宋" w:eastAsia="仿宋" w:cs="宋体"/>
          <w:sz w:val="28"/>
          <w:szCs w:val="28"/>
        </w:rPr>
      </w:pPr>
      <w:r>
        <w:rPr>
          <w:rFonts w:hint="eastAsia" w:ascii="仿宋" w:hAnsi="仿宋" w:eastAsia="仿宋" w:cs="宋体"/>
          <w:sz w:val="28"/>
          <w:szCs w:val="28"/>
        </w:rPr>
        <w:t>2013年江西省妇幼保健院主任医师</w:t>
      </w:r>
    </w:p>
    <w:p>
      <w:pPr>
        <w:spacing w:line="360" w:lineRule="auto"/>
        <w:rPr>
          <w:rFonts w:ascii="仿宋" w:hAnsi="仿宋" w:eastAsia="仿宋" w:cs="宋体"/>
          <w:sz w:val="28"/>
          <w:szCs w:val="28"/>
        </w:rPr>
      </w:pPr>
      <w:r>
        <w:rPr>
          <w:rFonts w:hint="eastAsia" w:ascii="仿宋" w:hAnsi="仿宋" w:eastAsia="仿宋" w:cs="宋体"/>
          <w:sz w:val="28"/>
          <w:szCs w:val="28"/>
        </w:rPr>
        <w:t>2012年任江西省妇幼保健院产房负责人</w:t>
      </w:r>
    </w:p>
    <w:p>
      <w:pPr>
        <w:spacing w:line="360" w:lineRule="auto"/>
        <w:rPr>
          <w:rFonts w:ascii="仿宋" w:hAnsi="仿宋" w:eastAsia="仿宋" w:cs="宋体"/>
          <w:sz w:val="28"/>
          <w:szCs w:val="28"/>
        </w:rPr>
      </w:pPr>
      <w:r>
        <w:rPr>
          <w:rFonts w:hint="eastAsia" w:ascii="仿宋" w:hAnsi="仿宋" w:eastAsia="仿宋" w:cs="宋体"/>
          <w:sz w:val="28"/>
          <w:szCs w:val="28"/>
        </w:rPr>
        <w:t>1997年8月至今，江西省妇幼保健院产科</w:t>
      </w:r>
    </w:p>
    <w:p>
      <w:pPr>
        <w:spacing w:line="360" w:lineRule="auto"/>
        <w:rPr>
          <w:rFonts w:ascii="仿宋" w:hAnsi="仿宋" w:eastAsia="仿宋" w:cs="宋体"/>
          <w:b/>
          <w:sz w:val="28"/>
          <w:szCs w:val="28"/>
        </w:rPr>
      </w:pPr>
      <w:r>
        <w:rPr>
          <w:rFonts w:hint="eastAsia" w:ascii="仿宋" w:hAnsi="仿宋" w:eastAsia="仿宋" w:cs="宋体"/>
          <w:b/>
          <w:sz w:val="28"/>
          <w:szCs w:val="28"/>
        </w:rPr>
        <w:t xml:space="preserve">四、科研成果   </w:t>
      </w:r>
    </w:p>
    <w:p>
      <w:pPr>
        <w:spacing w:line="360" w:lineRule="auto"/>
        <w:ind w:firstLine="140" w:firstLineChars="50"/>
        <w:rPr>
          <w:rFonts w:ascii="仿宋" w:hAnsi="仿宋" w:eastAsia="仿宋" w:cs="宋体"/>
          <w:color w:val="000000" w:themeColor="text1"/>
          <w:sz w:val="28"/>
          <w:szCs w:val="28"/>
        </w:rPr>
      </w:pPr>
      <w:r>
        <w:rPr>
          <w:rFonts w:hint="eastAsia" w:ascii="仿宋" w:hAnsi="仿宋" w:eastAsia="仿宋"/>
          <w:color w:val="000000" w:themeColor="text1"/>
          <w:sz w:val="28"/>
          <w:szCs w:val="28"/>
        </w:rPr>
        <w:t>主持科技厅课题</w:t>
      </w:r>
      <w:r>
        <w:rPr>
          <w:rFonts w:ascii="仿宋" w:hAnsi="仿宋" w:eastAsia="仿宋"/>
          <w:color w:val="000000" w:themeColor="text1"/>
          <w:sz w:val="28"/>
          <w:szCs w:val="28"/>
          <w:lang w:val="en-IE"/>
        </w:rPr>
        <w:t>2</w:t>
      </w:r>
      <w:r>
        <w:rPr>
          <w:rFonts w:hint="eastAsia" w:ascii="仿宋" w:hAnsi="仿宋" w:eastAsia="仿宋"/>
          <w:color w:val="000000" w:themeColor="text1"/>
          <w:sz w:val="28"/>
          <w:szCs w:val="28"/>
        </w:rPr>
        <w:t>项，卫生厅课题5项，参与省重大课题2项，发表论文30余篇。</w:t>
      </w:r>
    </w:p>
    <w:p>
      <w:pPr>
        <w:spacing w:line="360" w:lineRule="auto"/>
        <w:rPr>
          <w:rFonts w:ascii="仿宋" w:hAnsi="仿宋" w:eastAsia="仿宋" w:cs="宋体"/>
          <w:b/>
          <w:sz w:val="28"/>
          <w:szCs w:val="28"/>
        </w:rPr>
      </w:pPr>
      <w:r>
        <w:rPr>
          <w:rFonts w:hint="eastAsia" w:ascii="仿宋" w:hAnsi="仿宋" w:eastAsia="仿宋" w:cs="宋体"/>
          <w:b/>
          <w:sz w:val="28"/>
          <w:szCs w:val="28"/>
        </w:rPr>
        <w:t>五、社会兼职</w:t>
      </w:r>
    </w:p>
    <w:p>
      <w:pPr>
        <w:spacing w:line="360" w:lineRule="auto"/>
        <w:rPr>
          <w:rFonts w:ascii="仿宋" w:hAnsi="仿宋" w:eastAsia="仿宋" w:cs="宋体"/>
          <w:sz w:val="28"/>
          <w:szCs w:val="28"/>
        </w:rPr>
      </w:pPr>
      <w:r>
        <w:rPr>
          <w:rFonts w:hint="eastAsia" w:ascii="仿宋" w:hAnsi="仿宋" w:eastAsia="仿宋" w:cs="宋体"/>
          <w:sz w:val="28"/>
          <w:szCs w:val="28"/>
        </w:rPr>
        <w:t xml:space="preserve">   江西省围产医学会常委、江西省围产医学会产房安全与助产学组组长、江西省妇幼保健与优生优育协会母胎医学专业委员会候任主任委员、江西省妇幼保健与优生优育协会母胎医学专业委员会妊娠期高血压疾病学组组长江西省产科质控中心秘书、中国妇幼保健协会放射介入专委会委员、江西省医学会产科、介入医疗鉴定专家、江西省新生儿复苏省级师资</w:t>
      </w:r>
    </w:p>
    <w:p>
      <w:pPr>
        <w:spacing w:line="360" w:lineRule="auto"/>
        <w:rPr>
          <w:rFonts w:ascii="仿宋" w:hAnsi="仿宋" w:eastAsia="仿宋"/>
          <w:sz w:val="28"/>
          <w:szCs w:val="28"/>
        </w:rPr>
      </w:pPr>
    </w:p>
    <w:p>
      <w:pPr>
        <w:spacing w:line="360" w:lineRule="auto"/>
        <w:rPr>
          <w:rFonts w:ascii="仿宋" w:hAnsi="仿宋" w:eastAsia="仿宋"/>
          <w:sz w:val="28"/>
          <w:szCs w:val="28"/>
        </w:rPr>
      </w:pPr>
    </w:p>
    <w:p>
      <w:pPr>
        <w:spacing w:line="360" w:lineRule="auto"/>
        <w:rPr>
          <w:rFonts w:ascii="仿宋" w:hAnsi="仿宋" w:eastAsia="仿宋"/>
          <w:sz w:val="28"/>
          <w:szCs w:val="28"/>
        </w:rPr>
      </w:pPr>
    </w:p>
    <w:p>
      <w:pPr>
        <w:spacing w:line="360" w:lineRule="auto"/>
        <w:rPr>
          <w:rFonts w:ascii="仿宋" w:hAnsi="仿宋" w:eastAsia="仿宋"/>
          <w:sz w:val="28"/>
          <w:szCs w:val="28"/>
        </w:rPr>
      </w:pPr>
    </w:p>
    <w:p>
      <w:pPr>
        <w:spacing w:line="360" w:lineRule="auto"/>
        <w:rPr>
          <w:rFonts w:ascii="仿宋" w:hAnsi="仿宋" w:eastAsia="仿宋"/>
          <w:sz w:val="28"/>
          <w:szCs w:val="28"/>
        </w:rPr>
      </w:pPr>
    </w:p>
    <w:p>
      <w:pPr>
        <w:spacing w:line="360" w:lineRule="auto"/>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668DC1"/>
    <w:multiLevelType w:val="singleLevel"/>
    <w:tmpl w:val="0D668DC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mI0ZjlhOTVmNzZkYjU4OWE3ZjYxZWVhNmE5NzE4MzIifQ=="/>
    <w:docVar w:name="KSO_WPS_MARK_KEY" w:val="8fdae4d0-042a-48e2-8b42-478928e38525"/>
  </w:docVars>
  <w:rsids>
    <w:rsidRoot w:val="006F2000"/>
    <w:rsid w:val="000F5FE5"/>
    <w:rsid w:val="00175C64"/>
    <w:rsid w:val="00253C77"/>
    <w:rsid w:val="003A5764"/>
    <w:rsid w:val="003F35CA"/>
    <w:rsid w:val="00446F99"/>
    <w:rsid w:val="00573E98"/>
    <w:rsid w:val="005D24C7"/>
    <w:rsid w:val="006F2000"/>
    <w:rsid w:val="00943748"/>
    <w:rsid w:val="00970675"/>
    <w:rsid w:val="00A54DF8"/>
    <w:rsid w:val="00A6371A"/>
    <w:rsid w:val="00A97B40"/>
    <w:rsid w:val="00B05A1B"/>
    <w:rsid w:val="00BC2C36"/>
    <w:rsid w:val="00BC64B0"/>
    <w:rsid w:val="00C31407"/>
    <w:rsid w:val="00C35F7A"/>
    <w:rsid w:val="00C938CF"/>
    <w:rsid w:val="00D327D5"/>
    <w:rsid w:val="00D9745E"/>
    <w:rsid w:val="00DC4323"/>
    <w:rsid w:val="00DF6B7B"/>
    <w:rsid w:val="00E354BF"/>
    <w:rsid w:val="00ED2216"/>
    <w:rsid w:val="00F6746B"/>
    <w:rsid w:val="00FA0675"/>
    <w:rsid w:val="1402272F"/>
    <w:rsid w:val="47103415"/>
    <w:rsid w:val="5D4A656F"/>
    <w:rsid w:val="75086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2"/>
    <w:semiHidden/>
    <w:qFormat/>
    <w:uiPriority w:val="99"/>
    <w:rPr>
      <w:kern w:val="2"/>
      <w:sz w:val="18"/>
      <w:szCs w:val="18"/>
    </w:rPr>
  </w:style>
  <w:style w:type="character" w:customStyle="1" w:styleId="9">
    <w:name w:val="页眉 字符"/>
    <w:basedOn w:val="7"/>
    <w:link w:val="4"/>
    <w:semiHidden/>
    <w:qFormat/>
    <w:uiPriority w:val="99"/>
    <w:rPr>
      <w:kern w:val="2"/>
      <w:sz w:val="18"/>
      <w:szCs w:val="18"/>
    </w:rPr>
  </w:style>
  <w:style w:type="character" w:customStyle="1" w:styleId="10">
    <w:name w:val="页脚 字符"/>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DA492-D4A0-4F8A-8D3D-B6FE3C9453B4}">
  <ds:schemaRefs/>
</ds:datastoreItem>
</file>

<file path=docProps/app.xml><?xml version="1.0" encoding="utf-8"?>
<Properties xmlns="http://schemas.openxmlformats.org/officeDocument/2006/extended-properties" xmlns:vt="http://schemas.openxmlformats.org/officeDocument/2006/docPropsVTypes">
  <Template>Normal.dotm</Template>
  <Pages>2</Pages>
  <Words>429</Words>
  <Characters>473</Characters>
  <Lines>3</Lines>
  <Paragraphs>1</Paragraphs>
  <TotalTime>9</TotalTime>
  <ScaleCrop>false</ScaleCrop>
  <LinksUpToDate>false</LinksUpToDate>
  <CharactersWithSpaces>501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段晓丽</cp:lastModifiedBy>
  <dcterms:modified xsi:type="dcterms:W3CDTF">2024-04-09T07:30:41Z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B881D67FE9D34F68B36C4D08F472910E</vt:lpwstr>
  </property>
</Properties>
</file>